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F33929" w14:paraId="5DEB6426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FE070" w14:textId="2A0007BC" w:rsidR="00AF7576" w:rsidRPr="00AF7576" w:rsidRDefault="00AF7576" w:rsidP="00AF7576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bookmarkStart w:id="0" w:name="_Hlk138145992"/>
            <w:r w:rsidRPr="00AF7576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A CÂMARA MUNICIPAL DE VEREADORES DE NOVO BARREIRO/RS, APROVOU NA SESSÃO ORDINÁRIA, REALIZADA NO DIA </w:t>
            </w:r>
            <w:r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03</w:t>
            </w:r>
            <w:r w:rsidRPr="00AF7576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 DE JU</w:t>
            </w:r>
            <w:r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LHO</w:t>
            </w:r>
            <w:r w:rsidRPr="00AF7576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 DE 2023, O SEGUINTE PROJETO DE LEI DE AUTORIA DO PODER EXECUTIVO, COM A REDAÇÃO QUE SEGUE.</w:t>
            </w:r>
          </w:p>
          <w:bookmarkEnd w:id="0"/>
          <w:p w14:paraId="2AB1EAAE" w14:textId="7B81F09E" w:rsidR="00AF7576" w:rsidRDefault="00AF7576" w:rsidP="00AF7576">
            <w:pPr>
              <w:spacing w:after="440"/>
              <w:rPr>
                <w:rFonts w:ascii="Courier New" w:eastAsia="Courier New" w:hAnsi="Courier New" w:cs="Courier New"/>
                <w:sz w:val="21"/>
              </w:rPr>
            </w:pPr>
          </w:p>
          <w:p w14:paraId="4FC4B86F" w14:textId="0684CC36" w:rsidR="00F33929" w:rsidRDefault="00D924FD" w:rsidP="00AF7576">
            <w:pPr>
              <w:spacing w:after="440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PROJETO DE LEI NR 063/2023</w:t>
            </w:r>
          </w:p>
          <w:p w14:paraId="48E45F2D" w14:textId="77777777" w:rsidR="00F33929" w:rsidRDefault="00D924FD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ABRE CREDITO ADICIONAL NO ORCAMENTO 2023                              </w:t>
            </w:r>
          </w:p>
          <w:p w14:paraId="7C242DEA" w14:textId="77777777" w:rsidR="00F33929" w:rsidRDefault="00D924FD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</w:t>
            </w:r>
            <w:r w:rsidR="004611F6">
              <w:rPr>
                <w:rFonts w:ascii="Courier New" w:eastAsia="Courier New" w:hAnsi="Courier New" w:cs="Courier New"/>
                <w:sz w:val="21"/>
              </w:rPr>
              <w:t>° -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</w:t>
            </w:r>
            <w:r w:rsidR="004611F6">
              <w:rPr>
                <w:rFonts w:ascii="Courier New" w:eastAsia="Courier New" w:hAnsi="Courier New" w:cs="Courier New"/>
                <w:sz w:val="21"/>
              </w:rPr>
              <w:t>Fica Autorizado o Poder Executivo Municipal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</w:t>
            </w:r>
            <w:r w:rsidR="004611F6">
              <w:rPr>
                <w:rFonts w:ascii="Courier New" w:eastAsia="Courier New" w:hAnsi="Courier New" w:cs="Courier New"/>
                <w:sz w:val="21"/>
              </w:rPr>
              <w:t>a abrir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    credito especial no orçamento corrente, conforme especificado abaixo:                                                                                        </w:t>
            </w:r>
          </w:p>
          <w:p w14:paraId="130271C8" w14:textId="77777777" w:rsidR="00F33929" w:rsidRDefault="00D924FD">
            <w:pPr>
              <w:numPr>
                <w:ilvl w:val="0"/>
                <w:numId w:val="1"/>
              </w:numPr>
              <w:ind w:hanging="5062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SEC. MUN. DE OBRAS E INFRAESTRUTURA     </w:t>
            </w:r>
          </w:p>
          <w:p w14:paraId="5FD3BE3A" w14:textId="77777777" w:rsidR="00F33929" w:rsidRDefault="00D924FD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0801                                 DEPARTAMENTO SERVICOS URBANOS           </w:t>
            </w:r>
          </w:p>
          <w:p w14:paraId="5935963A" w14:textId="77777777" w:rsidR="00F33929" w:rsidRDefault="00D924FD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0801 26                              TRANSPORTE                              </w:t>
            </w:r>
          </w:p>
          <w:p w14:paraId="77D12322" w14:textId="77777777" w:rsidR="00F33929" w:rsidRDefault="00D924FD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0801 26 782                          TRANSPORTE RODOVIARIO                   </w:t>
            </w:r>
          </w:p>
          <w:p w14:paraId="2D3DB70E" w14:textId="77777777" w:rsidR="00F33929" w:rsidRDefault="00D924FD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0801 26 782 0101                     CONSTRUC.REST.CONS.ESTR.MUNICIPAIS      </w:t>
            </w:r>
          </w:p>
          <w:p w14:paraId="33A4568C" w14:textId="77777777" w:rsidR="00F33929" w:rsidRDefault="00D924FD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0801 26 782 0101 1063                PARADAS DE ONIBUS                       </w:t>
            </w:r>
          </w:p>
          <w:p w14:paraId="4299171F" w14:textId="77777777" w:rsidR="00F33929" w:rsidRDefault="00D924FD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0801 26 782 0101 1063 44905100000000 OBRAS E INSTALACOES                     </w:t>
            </w:r>
          </w:p>
          <w:p w14:paraId="0618C713" w14:textId="77777777" w:rsidR="00F33929" w:rsidRDefault="00D924FD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78932/1                   1500-RECURSOS NAO VINCULADOS DE I      15.000,00   </w:t>
            </w:r>
          </w:p>
          <w:p w14:paraId="7F99C9F6" w14:textId="77777777" w:rsidR="00F33929" w:rsidRDefault="00D924FD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especial                                 15.000,00   </w:t>
            </w:r>
          </w:p>
          <w:p w14:paraId="49E5ED0F" w14:textId="77777777" w:rsidR="00F33929" w:rsidRDefault="00D924FD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</w:t>
            </w:r>
            <w:r w:rsidR="004611F6">
              <w:rPr>
                <w:rFonts w:ascii="Courier New" w:eastAsia="Courier New" w:hAnsi="Courier New" w:cs="Courier New"/>
                <w:sz w:val="21"/>
              </w:rPr>
              <w:t>° -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</w:t>
            </w:r>
            <w:r w:rsidR="004611F6">
              <w:rPr>
                <w:rFonts w:ascii="Courier New" w:eastAsia="Courier New" w:hAnsi="Courier New" w:cs="Courier New"/>
                <w:sz w:val="21"/>
              </w:rPr>
              <w:t>Servira para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a cobertura deste </w:t>
            </w:r>
            <w:r w:rsidR="004611F6">
              <w:rPr>
                <w:rFonts w:ascii="Courier New" w:eastAsia="Courier New" w:hAnsi="Courier New" w:cs="Courier New"/>
                <w:sz w:val="21"/>
              </w:rPr>
              <w:t>projeto o (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s) </w:t>
            </w:r>
            <w:r w:rsidR="004611F6">
              <w:rPr>
                <w:rFonts w:ascii="Courier New" w:eastAsia="Courier New" w:hAnsi="Courier New" w:cs="Courier New"/>
                <w:sz w:val="21"/>
              </w:rPr>
              <w:t>seguinte (s) recursos (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s):                                                                 </w:t>
            </w:r>
          </w:p>
          <w:p w14:paraId="14C43AAF" w14:textId="77777777" w:rsidR="00F33929" w:rsidRDefault="00D924FD" w:rsidP="00D924FD">
            <w:pPr>
              <w:spacing w:line="231" w:lineRule="auto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a) Redução </w:t>
            </w:r>
            <w:r w:rsidR="004611F6">
              <w:rPr>
                <w:rFonts w:ascii="Courier New" w:eastAsia="Courier New" w:hAnsi="Courier New" w:cs="Courier New"/>
                <w:sz w:val="21"/>
              </w:rPr>
              <w:t>da (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s) </w:t>
            </w:r>
            <w:r w:rsidR="004611F6">
              <w:rPr>
                <w:rFonts w:ascii="Courier New" w:eastAsia="Courier New" w:hAnsi="Courier New" w:cs="Courier New"/>
                <w:sz w:val="21"/>
              </w:rPr>
              <w:t>seguinte (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s) </w:t>
            </w:r>
            <w:r w:rsidR="004611F6">
              <w:rPr>
                <w:rFonts w:ascii="Courier New" w:eastAsia="Courier New" w:hAnsi="Courier New" w:cs="Courier New"/>
                <w:sz w:val="21"/>
              </w:rPr>
              <w:t>dotação (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coes):                                                                                                </w:t>
            </w:r>
          </w:p>
          <w:p w14:paraId="470C0412" w14:textId="77777777" w:rsidR="00F33929" w:rsidRDefault="00D924FD">
            <w:pPr>
              <w:numPr>
                <w:ilvl w:val="0"/>
                <w:numId w:val="1"/>
              </w:numPr>
              <w:ind w:hanging="5062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ENCARGOS GERAIS DO MUNICIPIO            </w:t>
            </w:r>
          </w:p>
          <w:p w14:paraId="3304FEBB" w14:textId="77777777" w:rsidR="00F33929" w:rsidRDefault="00D924FD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                                ENCARGOS GERAIS DO MUNICIPIO            </w:t>
            </w:r>
          </w:p>
          <w:p w14:paraId="61AD1DC1" w14:textId="77777777" w:rsidR="00F33929" w:rsidRDefault="00D924FD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99                              RESERVA DE CONTINGENCIA                 </w:t>
            </w:r>
          </w:p>
          <w:p w14:paraId="495B5C70" w14:textId="77777777" w:rsidR="00F33929" w:rsidRDefault="00D924FD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99 999                          RESERVA DE CONTINGENCIA                 </w:t>
            </w:r>
          </w:p>
          <w:p w14:paraId="50F62108" w14:textId="77777777" w:rsidR="00F33929" w:rsidRDefault="00D924FD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99 999 9999                     RESERVA DE CONTINGENCIA                 </w:t>
            </w:r>
          </w:p>
          <w:p w14:paraId="0D5E22C6" w14:textId="77777777" w:rsidR="00F33929" w:rsidRDefault="00D924FD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99 999 9999 0014                RESERVA DE CONTINGENCIA                 </w:t>
            </w:r>
          </w:p>
          <w:p w14:paraId="6F68CADC" w14:textId="77777777" w:rsidR="00F33929" w:rsidRDefault="00D924FD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99 999 9999 0014 99999999010000 RESERVA DE CONTINGENCIA EXECUTIVO       </w:t>
            </w:r>
          </w:p>
          <w:p w14:paraId="223B5E53" w14:textId="77777777" w:rsidR="00F33929" w:rsidRDefault="00D924FD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35583/6                   1500-RECURSOS NAO VINCULADOS DE I      15.000,00   </w:t>
            </w:r>
          </w:p>
          <w:p w14:paraId="5A9E4821" w14:textId="77777777" w:rsidR="00F33929" w:rsidRDefault="00D924FD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Reduções                                         15.000,00   </w:t>
            </w:r>
          </w:p>
          <w:p w14:paraId="0541F9C0" w14:textId="77777777" w:rsidR="00F33929" w:rsidRDefault="00D924FD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</w:t>
            </w:r>
          </w:p>
          <w:p w14:paraId="78739C8C" w14:textId="77777777" w:rsidR="00AF7576" w:rsidRDefault="00D924FD" w:rsidP="00AF7576">
            <w:pPr>
              <w:tabs>
                <w:tab w:val="left" w:pos="6379"/>
              </w:tabs>
              <w:spacing w:after="160" w:line="259" w:lineRule="auto"/>
              <w:jc w:val="center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3</w:t>
            </w:r>
            <w:r w:rsidR="004611F6">
              <w:rPr>
                <w:rFonts w:ascii="Courier New" w:eastAsia="Courier New" w:hAnsi="Courier New" w:cs="Courier New"/>
                <w:sz w:val="21"/>
              </w:rPr>
              <w:t>° -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Revogadas as disposições em </w:t>
            </w:r>
            <w:r w:rsidR="004611F6">
              <w:rPr>
                <w:rFonts w:ascii="Courier New" w:eastAsia="Courier New" w:hAnsi="Courier New" w:cs="Courier New"/>
                <w:sz w:val="21"/>
              </w:rPr>
              <w:t>contrário</w:t>
            </w:r>
            <w:r>
              <w:rPr>
                <w:rFonts w:ascii="Courier New" w:eastAsia="Courier New" w:hAnsi="Courier New" w:cs="Courier New"/>
                <w:sz w:val="21"/>
              </w:rPr>
              <w:t>, este projeto entrara em vigor na data de sua publicação.</w:t>
            </w:r>
          </w:p>
          <w:p w14:paraId="2F37FAED" w14:textId="0D966DBA" w:rsidR="00AF7576" w:rsidRPr="00AF7576" w:rsidRDefault="00AF7576" w:rsidP="00AF7576">
            <w:pPr>
              <w:tabs>
                <w:tab w:val="left" w:pos="6379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F757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AF757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Novo Barreiro, RS, Sala da Presidência, aos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04</w:t>
            </w:r>
            <w:r w:rsidRPr="00AF757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dias do mês de </w:t>
            </w:r>
            <w:proofErr w:type="gramStart"/>
            <w:r w:rsidRPr="00AF757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Ju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lho</w:t>
            </w:r>
            <w:proofErr w:type="gramEnd"/>
            <w:r w:rsidRPr="00AF757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de 2023.</w:t>
            </w:r>
          </w:p>
          <w:p w14:paraId="11A22706" w14:textId="77777777" w:rsidR="00AF7576" w:rsidRPr="00AF7576" w:rsidRDefault="00AF7576" w:rsidP="00AF7576">
            <w:pPr>
              <w:tabs>
                <w:tab w:val="left" w:pos="637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4BFCB41" w14:textId="77777777" w:rsidR="00AF7576" w:rsidRPr="00AF7576" w:rsidRDefault="00AF7576" w:rsidP="00AF7576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AF757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João Carlos Bignini</w:t>
            </w:r>
          </w:p>
          <w:p w14:paraId="1CE52753" w14:textId="77777777" w:rsidR="00AF7576" w:rsidRPr="00AF7576" w:rsidRDefault="00AF7576" w:rsidP="00AF7576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t-PT" w:eastAsia="en-US"/>
              </w:rPr>
            </w:pPr>
            <w:r w:rsidRPr="00AF757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Presidente do Legislativo Município</w:t>
            </w:r>
            <w:r w:rsidRPr="00AF7576">
              <w:rPr>
                <w:rFonts w:ascii="Courier New" w:eastAsia="Courier New" w:hAnsi="Courier New" w:cs="Courier New"/>
                <w:sz w:val="21"/>
              </w:rPr>
              <w:t xml:space="preserve">          </w:t>
            </w:r>
          </w:p>
          <w:p w14:paraId="1E226329" w14:textId="77777777" w:rsidR="00AF7576" w:rsidRPr="00AF7576" w:rsidRDefault="00AF7576" w:rsidP="00AF7576">
            <w:pPr>
              <w:ind w:firstLine="708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  <w:lang w:eastAsia="en-US"/>
              </w:rPr>
            </w:pPr>
          </w:p>
          <w:p w14:paraId="2842E4BA" w14:textId="77777777" w:rsidR="00AF7576" w:rsidRPr="00AF7576" w:rsidRDefault="00AF7576" w:rsidP="00AF7576">
            <w:pPr>
              <w:rPr>
                <w:rFonts w:eastAsia="Times New Roman" w:cs="Arial"/>
                <w:color w:val="auto"/>
                <w:sz w:val="24"/>
                <w:szCs w:val="24"/>
                <w:lang w:eastAsia="en-US"/>
              </w:rPr>
            </w:pPr>
          </w:p>
          <w:p w14:paraId="102105E2" w14:textId="294D7C54" w:rsidR="00F33929" w:rsidRDefault="00F33929">
            <w:pPr>
              <w:jc w:val="both"/>
            </w:pPr>
          </w:p>
        </w:tc>
      </w:tr>
    </w:tbl>
    <w:p w14:paraId="3B4AB4C0" w14:textId="77777777" w:rsidR="00E15A69" w:rsidRDefault="00E15A69" w:rsidP="00D73400"/>
    <w:sectPr w:rsidR="00E15A69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70017"/>
    <w:multiLevelType w:val="hybridMultilevel"/>
    <w:tmpl w:val="555C1CD4"/>
    <w:lvl w:ilvl="0" w:tplc="6BF4F51E">
      <w:start w:val="8"/>
      <w:numFmt w:val="decimalZero"/>
      <w:lvlText w:val="%1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3818FC">
      <w:start w:val="1"/>
      <w:numFmt w:val="lowerLetter"/>
      <w:lvlText w:val="%2"/>
      <w:lvlJc w:val="left"/>
      <w:pPr>
        <w:ind w:left="15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98FFFA">
      <w:start w:val="1"/>
      <w:numFmt w:val="lowerRoman"/>
      <w:lvlText w:val="%3"/>
      <w:lvlJc w:val="left"/>
      <w:pPr>
        <w:ind w:left="23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B7E058A">
      <w:start w:val="1"/>
      <w:numFmt w:val="decimal"/>
      <w:lvlText w:val="%4"/>
      <w:lvlJc w:val="left"/>
      <w:pPr>
        <w:ind w:left="30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565BC0">
      <w:start w:val="1"/>
      <w:numFmt w:val="lowerLetter"/>
      <w:lvlText w:val="%5"/>
      <w:lvlJc w:val="left"/>
      <w:pPr>
        <w:ind w:left="37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C3940">
      <w:start w:val="1"/>
      <w:numFmt w:val="lowerRoman"/>
      <w:lvlText w:val="%6"/>
      <w:lvlJc w:val="left"/>
      <w:pPr>
        <w:ind w:left="44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323508">
      <w:start w:val="1"/>
      <w:numFmt w:val="decimal"/>
      <w:lvlText w:val="%7"/>
      <w:lvlJc w:val="left"/>
      <w:pPr>
        <w:ind w:left="51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E3C0AD0">
      <w:start w:val="1"/>
      <w:numFmt w:val="lowerLetter"/>
      <w:lvlText w:val="%8"/>
      <w:lvlJc w:val="left"/>
      <w:pPr>
        <w:ind w:left="59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23C4970">
      <w:start w:val="1"/>
      <w:numFmt w:val="lowerRoman"/>
      <w:lvlText w:val="%9"/>
      <w:lvlJc w:val="left"/>
      <w:pPr>
        <w:ind w:left="66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970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929"/>
    <w:rsid w:val="000A46CF"/>
    <w:rsid w:val="004611F6"/>
    <w:rsid w:val="00AF7576"/>
    <w:rsid w:val="00D73400"/>
    <w:rsid w:val="00D924FD"/>
    <w:rsid w:val="00E15A69"/>
    <w:rsid w:val="00E91CF7"/>
    <w:rsid w:val="00EC67D6"/>
    <w:rsid w:val="00F3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8344"/>
  <w15:docId w15:val="{C62FFF62-BB66-4279-95A8-95E352AF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cp:lastPrinted>2023-07-04T13:26:00Z</cp:lastPrinted>
  <dcterms:created xsi:type="dcterms:W3CDTF">2023-07-04T13:23:00Z</dcterms:created>
  <dcterms:modified xsi:type="dcterms:W3CDTF">2023-07-04T13:26:00Z</dcterms:modified>
</cp:coreProperties>
</file>