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6CE0C" w14:textId="77777777" w:rsidR="00DC5FB8" w:rsidRPr="00EA0E93" w:rsidRDefault="00DC5FB8" w:rsidP="00DC5FB8">
      <w:pPr>
        <w:spacing w:line="360" w:lineRule="auto"/>
        <w:ind w:left="10" w:hanging="10"/>
        <w:jc w:val="center"/>
        <w:rPr>
          <w:rFonts w:ascii="Times New Roman" w:eastAsia="Calibri" w:hAnsi="Times New Roman" w:cs="Times New Roman"/>
          <w:i/>
          <w:iCs/>
        </w:rPr>
      </w:pPr>
      <w:r w:rsidRPr="00EA0E93">
        <w:rPr>
          <w:rFonts w:ascii="Times New Roman" w:eastAsia="Calibri" w:hAnsi="Times New Roman" w:cs="Times New Roman"/>
          <w:i/>
          <w:iCs/>
        </w:rPr>
        <w:t xml:space="preserve">A CÂMARA MUNICIPAL DE VEREADORES DE NOVO BARREIRO/RS, APROVOU NA SESSÃO ORDINÁRIA, REALIZADA NO DIA </w:t>
      </w:r>
      <w:r>
        <w:rPr>
          <w:rFonts w:ascii="Times New Roman" w:eastAsia="Calibri" w:hAnsi="Times New Roman" w:cs="Times New Roman"/>
          <w:i/>
          <w:iCs/>
        </w:rPr>
        <w:t>20</w:t>
      </w:r>
      <w:r w:rsidRPr="00EA0E93">
        <w:rPr>
          <w:rFonts w:ascii="Times New Roman" w:eastAsia="Calibri" w:hAnsi="Times New Roman" w:cs="Times New Roman"/>
          <w:i/>
          <w:iCs/>
        </w:rPr>
        <w:t xml:space="preserve"> DE MAIO DE 2024, O SEGUINTE PROJETO DE LEI DE AUTORIA DO PODER EXECUTIVO, COM A REDAÇÃO QUE SEGUE.</w:t>
      </w:r>
    </w:p>
    <w:p w14:paraId="13240B98" w14:textId="26D39050" w:rsidR="00DF1390" w:rsidRPr="0058557E" w:rsidRDefault="00DF1390" w:rsidP="00DF1390">
      <w:pPr>
        <w:jc w:val="center"/>
        <w:rPr>
          <w:rFonts w:ascii="Arial" w:hAnsi="Arial" w:cs="Arial"/>
          <w:b/>
          <w:sz w:val="24"/>
          <w:szCs w:val="24"/>
        </w:rPr>
      </w:pPr>
      <w:r w:rsidRPr="0058557E">
        <w:rPr>
          <w:rFonts w:ascii="Arial" w:hAnsi="Arial" w:cs="Arial"/>
          <w:b/>
          <w:sz w:val="24"/>
          <w:szCs w:val="24"/>
        </w:rPr>
        <w:t xml:space="preserve">PROJETO DE LEI N.º </w:t>
      </w:r>
      <w:r w:rsidR="0058557E">
        <w:rPr>
          <w:rFonts w:ascii="Arial" w:hAnsi="Arial" w:cs="Arial"/>
          <w:b/>
          <w:sz w:val="24"/>
          <w:szCs w:val="24"/>
        </w:rPr>
        <w:t xml:space="preserve">59 </w:t>
      </w:r>
      <w:r w:rsidRPr="0058557E">
        <w:rPr>
          <w:rFonts w:ascii="Arial" w:hAnsi="Arial" w:cs="Arial"/>
          <w:b/>
          <w:sz w:val="24"/>
          <w:szCs w:val="24"/>
        </w:rPr>
        <w:t xml:space="preserve">DE </w:t>
      </w:r>
      <w:r w:rsidR="0071684F" w:rsidRPr="0058557E">
        <w:rPr>
          <w:rFonts w:ascii="Arial" w:hAnsi="Arial" w:cs="Arial"/>
          <w:b/>
          <w:sz w:val="24"/>
          <w:szCs w:val="24"/>
        </w:rPr>
        <w:t>17</w:t>
      </w:r>
      <w:r w:rsidRPr="0058557E">
        <w:rPr>
          <w:rFonts w:ascii="Arial" w:hAnsi="Arial" w:cs="Arial"/>
          <w:b/>
          <w:sz w:val="24"/>
          <w:szCs w:val="24"/>
        </w:rPr>
        <w:t xml:space="preserve"> DE MAIO DE 2024.</w:t>
      </w:r>
    </w:p>
    <w:p w14:paraId="68DD72CD" w14:textId="77777777" w:rsidR="00DF1390" w:rsidRPr="0058557E" w:rsidRDefault="00DF1390" w:rsidP="00DF1390">
      <w:pPr>
        <w:rPr>
          <w:rFonts w:ascii="Arial" w:hAnsi="Arial" w:cs="Arial"/>
          <w:sz w:val="24"/>
          <w:szCs w:val="24"/>
        </w:rPr>
      </w:pPr>
    </w:p>
    <w:p w14:paraId="1289FF3D" w14:textId="736284C5" w:rsidR="00DF1390" w:rsidRPr="0058557E" w:rsidRDefault="00DF1390" w:rsidP="00DF1390">
      <w:pPr>
        <w:ind w:left="3540"/>
        <w:jc w:val="both"/>
        <w:rPr>
          <w:rFonts w:ascii="Arial" w:hAnsi="Arial" w:cs="Arial"/>
          <w:sz w:val="24"/>
          <w:szCs w:val="24"/>
        </w:rPr>
      </w:pPr>
      <w:r w:rsidRPr="0058557E">
        <w:rPr>
          <w:rFonts w:ascii="Arial" w:hAnsi="Arial" w:cs="Arial"/>
          <w:b/>
          <w:i/>
          <w:sz w:val="24"/>
          <w:szCs w:val="24"/>
        </w:rPr>
        <w:t xml:space="preserve">Autoriza o Poder Executivo Municipal a realizar ações de enfrentamento a evento climático adverso em Municípios do Estado do </w:t>
      </w:r>
      <w:r w:rsidR="0071684F" w:rsidRPr="0058557E">
        <w:rPr>
          <w:rFonts w:ascii="Arial" w:hAnsi="Arial" w:cs="Arial"/>
          <w:b/>
          <w:i/>
          <w:sz w:val="24"/>
          <w:szCs w:val="24"/>
        </w:rPr>
        <w:t>R</w:t>
      </w:r>
      <w:r w:rsidRPr="0058557E">
        <w:rPr>
          <w:rFonts w:ascii="Arial" w:hAnsi="Arial" w:cs="Arial"/>
          <w:b/>
          <w:i/>
          <w:sz w:val="24"/>
          <w:szCs w:val="24"/>
        </w:rPr>
        <w:t>io Grande do Sul, e dá outras providências</w:t>
      </w:r>
      <w:r w:rsidRPr="0058557E">
        <w:rPr>
          <w:rFonts w:ascii="Arial" w:hAnsi="Arial" w:cs="Arial"/>
          <w:sz w:val="24"/>
          <w:szCs w:val="24"/>
        </w:rPr>
        <w:t>.</w:t>
      </w:r>
    </w:p>
    <w:p w14:paraId="7C004B66" w14:textId="16A1897D" w:rsidR="00DF1390" w:rsidRPr="0058557E" w:rsidRDefault="00DF1390" w:rsidP="0071684F">
      <w:pPr>
        <w:rPr>
          <w:rFonts w:ascii="Arial" w:hAnsi="Arial" w:cs="Arial"/>
          <w:sz w:val="24"/>
          <w:szCs w:val="24"/>
        </w:rPr>
      </w:pPr>
      <w:r w:rsidRPr="0058557E">
        <w:rPr>
          <w:rFonts w:ascii="Arial" w:hAnsi="Arial" w:cs="Arial"/>
          <w:sz w:val="24"/>
          <w:szCs w:val="24"/>
        </w:rPr>
        <w:tab/>
      </w:r>
      <w:r w:rsidRPr="0058557E">
        <w:rPr>
          <w:rFonts w:ascii="Arial" w:hAnsi="Arial" w:cs="Arial"/>
          <w:sz w:val="24"/>
          <w:szCs w:val="24"/>
        </w:rPr>
        <w:tab/>
      </w:r>
    </w:p>
    <w:p w14:paraId="32597C6B" w14:textId="77777777" w:rsidR="00DF1390" w:rsidRPr="0058557E" w:rsidRDefault="00DF1390" w:rsidP="00DF1390">
      <w:pPr>
        <w:spacing w:after="120"/>
        <w:jc w:val="both"/>
        <w:rPr>
          <w:rFonts w:ascii="Arial" w:hAnsi="Arial" w:cs="Arial"/>
          <w:sz w:val="24"/>
          <w:szCs w:val="24"/>
        </w:rPr>
      </w:pPr>
      <w:r w:rsidRPr="0058557E">
        <w:rPr>
          <w:rFonts w:ascii="Arial" w:hAnsi="Arial" w:cs="Arial"/>
          <w:sz w:val="24"/>
          <w:szCs w:val="24"/>
        </w:rPr>
        <w:tab/>
        <w:t xml:space="preserve"> </w:t>
      </w:r>
      <w:r w:rsidRPr="0058557E">
        <w:rPr>
          <w:rFonts w:ascii="Arial" w:hAnsi="Arial" w:cs="Arial"/>
          <w:sz w:val="24"/>
          <w:szCs w:val="24"/>
        </w:rPr>
        <w:tab/>
      </w:r>
      <w:r w:rsidRPr="0058557E">
        <w:rPr>
          <w:rFonts w:ascii="Arial" w:hAnsi="Arial" w:cs="Arial"/>
          <w:b/>
          <w:sz w:val="24"/>
          <w:szCs w:val="24"/>
        </w:rPr>
        <w:t>Art. 1º</w:t>
      </w:r>
      <w:r w:rsidRPr="0058557E">
        <w:rPr>
          <w:rFonts w:ascii="Arial" w:hAnsi="Arial" w:cs="Arial"/>
          <w:sz w:val="24"/>
          <w:szCs w:val="24"/>
        </w:rPr>
        <w:t xml:space="preserve"> – Fica o Poder Executivo Municipal autorizado a disponibilizar máquinas, veículos, equipamentos, servidores e materiais, com ônus à origem, para atuar nas ações de enfrentamento aos efeitos adversos decorrentes do evento climático do tipo chuvas intensas que ocorrem no período de 24 de abril ao mês de maio de 2024, nos Municípios do Estado do Rio Grande do Sul.</w:t>
      </w:r>
    </w:p>
    <w:p w14:paraId="2E06F229" w14:textId="77777777" w:rsidR="00DF1390" w:rsidRPr="0058557E" w:rsidRDefault="00DF1390" w:rsidP="00DF1390">
      <w:pPr>
        <w:spacing w:after="120"/>
        <w:jc w:val="both"/>
        <w:rPr>
          <w:rFonts w:ascii="Arial" w:hAnsi="Arial" w:cs="Arial"/>
          <w:sz w:val="24"/>
          <w:szCs w:val="24"/>
        </w:rPr>
      </w:pPr>
    </w:p>
    <w:p w14:paraId="5B84C7D7" w14:textId="77777777" w:rsidR="00DF1390" w:rsidRPr="0058557E" w:rsidRDefault="00DF1390" w:rsidP="00DF1390">
      <w:pPr>
        <w:spacing w:after="120"/>
        <w:jc w:val="both"/>
        <w:rPr>
          <w:rFonts w:ascii="Arial" w:hAnsi="Arial" w:cs="Arial"/>
          <w:sz w:val="24"/>
          <w:szCs w:val="24"/>
        </w:rPr>
      </w:pPr>
      <w:r w:rsidRPr="0058557E">
        <w:rPr>
          <w:rFonts w:ascii="Arial" w:hAnsi="Arial" w:cs="Arial"/>
          <w:sz w:val="24"/>
          <w:szCs w:val="24"/>
        </w:rPr>
        <w:tab/>
        <w:t xml:space="preserve"> </w:t>
      </w:r>
      <w:r w:rsidRPr="0058557E">
        <w:rPr>
          <w:rFonts w:ascii="Arial" w:hAnsi="Arial" w:cs="Arial"/>
          <w:sz w:val="24"/>
          <w:szCs w:val="24"/>
        </w:rPr>
        <w:tab/>
      </w:r>
      <w:r w:rsidRPr="0058557E">
        <w:rPr>
          <w:rFonts w:ascii="Arial" w:hAnsi="Arial" w:cs="Arial"/>
          <w:b/>
          <w:sz w:val="24"/>
          <w:szCs w:val="24"/>
        </w:rPr>
        <w:t>Art. 2º</w:t>
      </w:r>
      <w:r w:rsidRPr="0058557E">
        <w:rPr>
          <w:rFonts w:ascii="Arial" w:hAnsi="Arial" w:cs="Arial"/>
          <w:sz w:val="24"/>
          <w:szCs w:val="24"/>
        </w:rPr>
        <w:t xml:space="preserve"> – As despesas decorrentes da aplicação da presente lei correrão por conta de dotação orçamentária consignada na lei de meios.</w:t>
      </w:r>
    </w:p>
    <w:p w14:paraId="0FF35EBF" w14:textId="77777777" w:rsidR="00DF1390" w:rsidRPr="0058557E" w:rsidRDefault="00DF1390" w:rsidP="00DF1390">
      <w:pPr>
        <w:spacing w:after="120"/>
        <w:jc w:val="both"/>
        <w:rPr>
          <w:rFonts w:ascii="Arial" w:hAnsi="Arial" w:cs="Arial"/>
          <w:sz w:val="24"/>
          <w:szCs w:val="24"/>
        </w:rPr>
      </w:pPr>
    </w:p>
    <w:p w14:paraId="06867E7C" w14:textId="77777777" w:rsidR="00DF1390" w:rsidRPr="0058557E" w:rsidRDefault="00DF1390" w:rsidP="00DF1390">
      <w:pPr>
        <w:spacing w:after="120"/>
        <w:rPr>
          <w:rFonts w:ascii="Arial" w:hAnsi="Arial" w:cs="Arial"/>
          <w:sz w:val="24"/>
          <w:szCs w:val="24"/>
        </w:rPr>
      </w:pPr>
      <w:r w:rsidRPr="0058557E">
        <w:rPr>
          <w:rFonts w:ascii="Arial" w:hAnsi="Arial" w:cs="Arial"/>
          <w:sz w:val="24"/>
          <w:szCs w:val="24"/>
        </w:rPr>
        <w:tab/>
        <w:t xml:space="preserve"> </w:t>
      </w:r>
      <w:r w:rsidRPr="0058557E">
        <w:rPr>
          <w:rFonts w:ascii="Arial" w:hAnsi="Arial" w:cs="Arial"/>
          <w:sz w:val="24"/>
          <w:szCs w:val="24"/>
        </w:rPr>
        <w:tab/>
      </w:r>
      <w:r w:rsidRPr="0058557E">
        <w:rPr>
          <w:rFonts w:ascii="Arial" w:hAnsi="Arial" w:cs="Arial"/>
          <w:b/>
          <w:sz w:val="24"/>
          <w:szCs w:val="24"/>
        </w:rPr>
        <w:t>Art. 3º</w:t>
      </w:r>
      <w:r w:rsidRPr="0058557E">
        <w:rPr>
          <w:rFonts w:ascii="Arial" w:hAnsi="Arial" w:cs="Arial"/>
          <w:sz w:val="24"/>
          <w:szCs w:val="24"/>
        </w:rPr>
        <w:t xml:space="preserve"> – Esta Lei entra em vigor na data de sua publicação.</w:t>
      </w:r>
    </w:p>
    <w:p w14:paraId="70AF1E41" w14:textId="77777777" w:rsidR="00DF1390" w:rsidRPr="0058557E" w:rsidRDefault="00DF1390" w:rsidP="00DF1390">
      <w:pPr>
        <w:spacing w:after="120"/>
        <w:rPr>
          <w:rFonts w:ascii="Arial" w:hAnsi="Arial" w:cs="Arial"/>
          <w:sz w:val="24"/>
          <w:szCs w:val="24"/>
        </w:rPr>
      </w:pPr>
    </w:p>
    <w:p w14:paraId="0928A132" w14:textId="77777777" w:rsidR="00DF1390" w:rsidRPr="0058557E" w:rsidRDefault="00DF1390" w:rsidP="00DF1390">
      <w:pPr>
        <w:spacing w:after="120"/>
        <w:rPr>
          <w:rFonts w:ascii="Arial" w:hAnsi="Arial" w:cs="Arial"/>
          <w:sz w:val="24"/>
          <w:szCs w:val="24"/>
        </w:rPr>
      </w:pPr>
      <w:r w:rsidRPr="0058557E">
        <w:rPr>
          <w:rFonts w:ascii="Arial" w:hAnsi="Arial" w:cs="Arial"/>
          <w:sz w:val="24"/>
          <w:szCs w:val="24"/>
        </w:rPr>
        <w:tab/>
        <w:t xml:space="preserve"> </w:t>
      </w:r>
      <w:r w:rsidRPr="0058557E">
        <w:rPr>
          <w:rFonts w:ascii="Arial" w:hAnsi="Arial" w:cs="Arial"/>
          <w:sz w:val="24"/>
          <w:szCs w:val="24"/>
        </w:rPr>
        <w:tab/>
      </w:r>
      <w:r w:rsidRPr="0058557E">
        <w:rPr>
          <w:rFonts w:ascii="Arial" w:hAnsi="Arial" w:cs="Arial"/>
          <w:b/>
          <w:sz w:val="24"/>
          <w:szCs w:val="24"/>
        </w:rPr>
        <w:t>Art. 4º</w:t>
      </w:r>
      <w:r w:rsidRPr="0058557E">
        <w:rPr>
          <w:rFonts w:ascii="Arial" w:hAnsi="Arial" w:cs="Arial"/>
          <w:sz w:val="24"/>
          <w:szCs w:val="24"/>
        </w:rPr>
        <w:t xml:space="preserve"> – Revogam-se as disposições em contrário.</w:t>
      </w:r>
    </w:p>
    <w:p w14:paraId="76BCBF1F" w14:textId="77777777" w:rsidR="00DF1390" w:rsidRPr="0058557E" w:rsidRDefault="00DF1390" w:rsidP="00DF1390">
      <w:pPr>
        <w:spacing w:after="120"/>
        <w:rPr>
          <w:rFonts w:ascii="Arial" w:hAnsi="Arial" w:cs="Arial"/>
          <w:sz w:val="24"/>
          <w:szCs w:val="24"/>
        </w:rPr>
      </w:pPr>
    </w:p>
    <w:p w14:paraId="180D9B90" w14:textId="77777777" w:rsidR="00DC5FB8" w:rsidRDefault="00DF1390" w:rsidP="00DC5FB8">
      <w:pPr>
        <w:jc w:val="both"/>
        <w:rPr>
          <w:rFonts w:ascii="Times New Roman" w:eastAsia="Times New Roman" w:hAnsi="Times New Roman" w:cs="Times New Roman"/>
          <w:b/>
          <w:sz w:val="24"/>
          <w:szCs w:val="24"/>
          <w:lang w:eastAsia="pt-BR"/>
        </w:rPr>
      </w:pPr>
      <w:r w:rsidRPr="0058557E">
        <w:t xml:space="preserve"> </w:t>
      </w:r>
      <w:r w:rsidRPr="0058557E">
        <w:tab/>
      </w:r>
      <w:r w:rsidR="00DC5FB8" w:rsidRPr="00EA0E93">
        <w:rPr>
          <w:rFonts w:ascii="Times New Roman" w:eastAsia="Times New Roman" w:hAnsi="Times New Roman" w:cs="Times New Roman"/>
          <w:b/>
          <w:sz w:val="24"/>
          <w:szCs w:val="24"/>
          <w:lang w:eastAsia="pt-BR"/>
        </w:rPr>
        <w:t xml:space="preserve">Novo Barreiro, RS, Sala da Presidência, aos </w:t>
      </w:r>
      <w:r w:rsidR="00DC5FB8">
        <w:rPr>
          <w:rFonts w:ascii="Times New Roman" w:eastAsia="Times New Roman" w:hAnsi="Times New Roman" w:cs="Times New Roman"/>
          <w:b/>
          <w:sz w:val="24"/>
          <w:szCs w:val="24"/>
          <w:lang w:eastAsia="pt-BR"/>
        </w:rPr>
        <w:t>21</w:t>
      </w:r>
      <w:r w:rsidR="00DC5FB8" w:rsidRPr="00EA0E93">
        <w:rPr>
          <w:rFonts w:ascii="Times New Roman" w:eastAsia="Times New Roman" w:hAnsi="Times New Roman" w:cs="Times New Roman"/>
          <w:b/>
          <w:sz w:val="24"/>
          <w:szCs w:val="24"/>
          <w:lang w:eastAsia="pt-BR"/>
        </w:rPr>
        <w:t xml:space="preserve"> dias do mês de maio de 2024.</w:t>
      </w:r>
    </w:p>
    <w:p w14:paraId="5D15A71F" w14:textId="77777777" w:rsidR="00DC5FB8" w:rsidRPr="00EA0E93" w:rsidRDefault="00DC5FB8" w:rsidP="00DC5FB8">
      <w:pPr>
        <w:jc w:val="both"/>
        <w:rPr>
          <w:rFonts w:ascii="Arial" w:eastAsia="Times New Roman" w:hAnsi="Arial" w:cs="Arial"/>
          <w:color w:val="000000"/>
          <w:sz w:val="24"/>
          <w:szCs w:val="24"/>
          <w:lang w:eastAsia="pt-BR"/>
        </w:rPr>
      </w:pPr>
    </w:p>
    <w:p w14:paraId="22B938DD" w14:textId="77777777" w:rsidR="00DC5FB8" w:rsidRPr="00EA0E93" w:rsidRDefault="00DC5FB8" w:rsidP="00DC5FB8">
      <w:pPr>
        <w:tabs>
          <w:tab w:val="left" w:pos="6379"/>
        </w:tabs>
        <w:jc w:val="center"/>
        <w:rPr>
          <w:rFonts w:ascii="Times New Roman" w:eastAsia="Calibri" w:hAnsi="Times New Roman" w:cs="Times New Roman"/>
          <w:b/>
          <w:sz w:val="24"/>
          <w:szCs w:val="24"/>
        </w:rPr>
      </w:pPr>
      <w:r w:rsidRPr="00EA0E93">
        <w:rPr>
          <w:rFonts w:ascii="Times New Roman" w:eastAsia="Calibri" w:hAnsi="Times New Roman" w:cs="Times New Roman"/>
          <w:b/>
          <w:sz w:val="24"/>
          <w:szCs w:val="24"/>
        </w:rPr>
        <w:t>Paulo Cesar Klein</w:t>
      </w:r>
    </w:p>
    <w:p w14:paraId="36C73FA4" w14:textId="77777777" w:rsidR="00DC5FB8" w:rsidRPr="00EA0E93" w:rsidRDefault="00DC5FB8" w:rsidP="00DC5FB8">
      <w:pPr>
        <w:overflowPunct w:val="0"/>
        <w:autoSpaceDE w:val="0"/>
        <w:autoSpaceDN w:val="0"/>
        <w:adjustRightInd w:val="0"/>
        <w:jc w:val="center"/>
        <w:rPr>
          <w:rFonts w:ascii="Arial" w:eastAsia="Times New Roman" w:hAnsi="Arial" w:cs="Arial"/>
          <w:bCs/>
          <w:sz w:val="24"/>
          <w:szCs w:val="24"/>
          <w:lang w:eastAsia="pt-BR"/>
        </w:rPr>
      </w:pPr>
      <w:r w:rsidRPr="00EA0E93">
        <w:rPr>
          <w:rFonts w:ascii="Times New Roman" w:eastAsia="Calibri" w:hAnsi="Times New Roman" w:cs="Times New Roman"/>
          <w:b/>
          <w:sz w:val="24"/>
          <w:szCs w:val="24"/>
        </w:rPr>
        <w:t>Presidente do Legislativo Municipal</w:t>
      </w:r>
    </w:p>
    <w:p w14:paraId="14E149C0" w14:textId="77777777" w:rsidR="00DC5FB8" w:rsidRDefault="00DC5FB8" w:rsidP="00DC5FB8">
      <w:pPr>
        <w:pStyle w:val="Corpodetexto2"/>
        <w:spacing w:after="0" w:line="240" w:lineRule="auto"/>
        <w:jc w:val="both"/>
      </w:pPr>
    </w:p>
    <w:p w14:paraId="5449B2C7" w14:textId="21D7160E" w:rsidR="004D784D" w:rsidRPr="0058557E" w:rsidRDefault="004D784D" w:rsidP="00DC5FB8">
      <w:pPr>
        <w:pStyle w:val="Corpodetexto"/>
        <w:spacing w:after="120" w:line="276" w:lineRule="auto"/>
        <w:ind w:firstLine="708"/>
        <w:jc w:val="both"/>
      </w:pPr>
    </w:p>
    <w:sectPr w:rsidR="004D784D" w:rsidRPr="0058557E" w:rsidSect="0058557E">
      <w:pgSz w:w="11906" w:h="16838"/>
      <w:pgMar w:top="226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90"/>
    <w:rsid w:val="00197B3A"/>
    <w:rsid w:val="00453CA4"/>
    <w:rsid w:val="004D784D"/>
    <w:rsid w:val="0058557E"/>
    <w:rsid w:val="005A3245"/>
    <w:rsid w:val="00620F1E"/>
    <w:rsid w:val="0071684F"/>
    <w:rsid w:val="00794607"/>
    <w:rsid w:val="008C3FD3"/>
    <w:rsid w:val="008E3AD4"/>
    <w:rsid w:val="00DC5FB8"/>
    <w:rsid w:val="00DF1390"/>
    <w:rsid w:val="00F12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774C"/>
  <w15:chartTrackingRefBased/>
  <w15:docId w15:val="{3390144B-672F-45C3-8610-ECCFCB69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F1390"/>
    <w:pPr>
      <w:spacing w:after="0" w:line="240" w:lineRule="auto"/>
    </w:pPr>
    <w:rPr>
      <w:rFonts w:ascii="Arial" w:eastAsia="Times New Roman" w:hAnsi="Arial" w:cs="Arial"/>
      <w:bCs/>
      <w:snapToGrid w:val="0"/>
      <w:kern w:val="20"/>
      <w:sz w:val="24"/>
      <w:szCs w:val="24"/>
      <w:lang w:eastAsia="pt-BR"/>
    </w:rPr>
  </w:style>
  <w:style w:type="character" w:customStyle="1" w:styleId="CorpodetextoChar">
    <w:name w:val="Corpo de texto Char"/>
    <w:basedOn w:val="Fontepargpadro"/>
    <w:link w:val="Corpodetexto"/>
    <w:rsid w:val="00DF1390"/>
    <w:rPr>
      <w:rFonts w:ascii="Arial" w:eastAsia="Times New Roman" w:hAnsi="Arial" w:cs="Arial"/>
      <w:bCs/>
      <w:snapToGrid w:val="0"/>
      <w:kern w:val="20"/>
      <w:sz w:val="24"/>
      <w:szCs w:val="24"/>
      <w:lang w:eastAsia="pt-BR"/>
    </w:rPr>
  </w:style>
  <w:style w:type="paragraph" w:styleId="Corpodetexto2">
    <w:name w:val="Body Text 2"/>
    <w:basedOn w:val="Normal"/>
    <w:link w:val="Corpodetexto2Char"/>
    <w:uiPriority w:val="99"/>
    <w:unhideWhenUsed/>
    <w:rsid w:val="00DC5FB8"/>
    <w:pPr>
      <w:spacing w:after="120" w:line="480" w:lineRule="auto"/>
    </w:pPr>
  </w:style>
  <w:style w:type="character" w:customStyle="1" w:styleId="Corpodetexto2Char">
    <w:name w:val="Corpo de texto 2 Char"/>
    <w:basedOn w:val="Fontepargpadro"/>
    <w:link w:val="Corpodetexto2"/>
    <w:uiPriority w:val="99"/>
    <w:rsid w:val="00DC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Camara Municipal De Vereadores</cp:lastModifiedBy>
  <cp:revision>3</cp:revision>
  <dcterms:created xsi:type="dcterms:W3CDTF">2024-05-20T21:48:00Z</dcterms:created>
  <dcterms:modified xsi:type="dcterms:W3CDTF">2024-05-20T21:52:00Z</dcterms:modified>
</cp:coreProperties>
</file>