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EA72" w14:textId="77777777" w:rsidR="00171BE5" w:rsidRDefault="00171BE5" w:rsidP="00E5307B">
      <w:pPr>
        <w:spacing w:line="360" w:lineRule="auto"/>
        <w:jc w:val="center"/>
        <w:rPr>
          <w:rStyle w:val="nfase"/>
          <w:rFonts w:eastAsiaTheme="majorEastAsia"/>
          <w:b/>
        </w:rPr>
      </w:pPr>
    </w:p>
    <w:p w14:paraId="0454EEE6" w14:textId="139E93E8" w:rsidR="00E5307B" w:rsidRPr="00F2508C" w:rsidRDefault="002607F4" w:rsidP="00E5307B">
      <w:pPr>
        <w:spacing w:line="360" w:lineRule="auto"/>
        <w:jc w:val="center"/>
        <w:rPr>
          <w:rFonts w:eastAsia="Calibri"/>
          <w:i/>
        </w:rPr>
      </w:pPr>
      <w:r>
        <w:rPr>
          <w:rStyle w:val="nfase"/>
          <w:rFonts w:eastAsiaTheme="majorEastAsia"/>
          <w:b/>
        </w:rPr>
        <w:t xml:space="preserve">  </w:t>
      </w:r>
      <w:r w:rsidR="00E5307B" w:rsidRPr="008969CD">
        <w:rPr>
          <w:rFonts w:eastAsia="Calibri"/>
          <w:i/>
          <w:iCs/>
        </w:rPr>
        <w:t xml:space="preserve">A CÂMARA MUNICIPAL DE VEREADORES DE NOVO BARREIRO/RS, APROVOU NA SESSÃO ORDINÁRIA, REALIZADA NO DIA </w:t>
      </w:r>
      <w:r w:rsidR="00E5307B" w:rsidRPr="00771AC5">
        <w:rPr>
          <w:rFonts w:eastAsia="Calibri"/>
          <w:i/>
          <w:iCs/>
        </w:rPr>
        <w:t>1</w:t>
      </w:r>
      <w:r w:rsidR="00E5307B">
        <w:rPr>
          <w:rFonts w:eastAsia="Calibri"/>
          <w:i/>
          <w:iCs/>
        </w:rPr>
        <w:t>8</w:t>
      </w:r>
      <w:r w:rsidR="00E5307B" w:rsidRPr="008969CD">
        <w:rPr>
          <w:rFonts w:eastAsia="Calibri"/>
          <w:i/>
          <w:iCs/>
        </w:rPr>
        <w:t xml:space="preserve"> DE MARÇO DE 2024, O SEGUINTE PROJETO DE LEI DE AUTORIA DO PODER </w:t>
      </w:r>
      <w:r w:rsidR="00E5307B">
        <w:rPr>
          <w:rFonts w:eastAsia="Calibri"/>
          <w:i/>
          <w:iCs/>
        </w:rPr>
        <w:t>LEGISLATIVO</w:t>
      </w:r>
      <w:r w:rsidR="00E5307B" w:rsidRPr="008969CD">
        <w:rPr>
          <w:rFonts w:eastAsia="Calibri"/>
          <w:i/>
          <w:iCs/>
        </w:rPr>
        <w:t>, COM A REDAÇÃO QUE SEGUE.</w:t>
      </w:r>
    </w:p>
    <w:p w14:paraId="73687E79" w14:textId="495D9CFC" w:rsidR="00BC73C9" w:rsidRDefault="00BC73C9" w:rsidP="00BC73C9">
      <w:pPr>
        <w:jc w:val="both"/>
        <w:rPr>
          <w:rStyle w:val="nfase"/>
          <w:rFonts w:eastAsiaTheme="majorEastAsia"/>
          <w:b/>
        </w:rPr>
      </w:pPr>
    </w:p>
    <w:p w14:paraId="0AC8D91A" w14:textId="77777777" w:rsidR="00BC73C9" w:rsidRDefault="00BC73C9" w:rsidP="00BC73C9">
      <w:pPr>
        <w:jc w:val="both"/>
        <w:rPr>
          <w:rStyle w:val="nfase"/>
          <w:rFonts w:eastAsiaTheme="majorEastAsia"/>
          <w:b/>
        </w:rPr>
      </w:pPr>
    </w:p>
    <w:p w14:paraId="563D78B6" w14:textId="77777777" w:rsidR="00BC73C9" w:rsidRDefault="00BC73C9" w:rsidP="00BC73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</w:p>
    <w:p w14:paraId="0F4CB5C9" w14:textId="7686F629" w:rsidR="00BC73C9" w:rsidRDefault="00BC73C9" w:rsidP="00BC73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PROJETO DE LEI LEGISLATIVO N° 04, DE 18 DE MARÇO DE 2024</w:t>
      </w:r>
    </w:p>
    <w:p w14:paraId="0CE6A76E" w14:textId="77777777" w:rsidR="00BC73C9" w:rsidRDefault="00BC73C9" w:rsidP="00BC73C9">
      <w:pPr>
        <w:jc w:val="center"/>
        <w:rPr>
          <w:rFonts w:ascii="Arial" w:hAnsi="Arial" w:cs="Arial"/>
          <w:b/>
        </w:rPr>
      </w:pPr>
    </w:p>
    <w:p w14:paraId="07B1DE69" w14:textId="77777777" w:rsidR="00BC73C9" w:rsidRDefault="00BC73C9" w:rsidP="00BC73C9">
      <w:pPr>
        <w:jc w:val="center"/>
        <w:rPr>
          <w:rFonts w:ascii="Arial" w:hAnsi="Arial" w:cs="Arial"/>
          <w:b/>
        </w:rPr>
      </w:pPr>
    </w:p>
    <w:p w14:paraId="4DAE2581" w14:textId="77777777" w:rsidR="00BC73C9" w:rsidRDefault="00BC73C9" w:rsidP="00BC73C9">
      <w:pPr>
        <w:jc w:val="center"/>
        <w:rPr>
          <w:rFonts w:ascii="Arial" w:hAnsi="Arial" w:cs="Arial"/>
          <w:b/>
        </w:rPr>
      </w:pPr>
    </w:p>
    <w:p w14:paraId="2CE1AB05" w14:textId="77777777" w:rsidR="00BC73C9" w:rsidRDefault="00BC73C9" w:rsidP="00BC73C9">
      <w:pPr>
        <w:ind w:left="30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revisão geral anual – art. 37, X, da CF – aos vencimentos dos Vereadores Municipais do Poder Legislativo de Novo Barreiro e dá outras providências.</w:t>
      </w:r>
    </w:p>
    <w:p w14:paraId="686A9A88" w14:textId="77777777" w:rsidR="00BC73C9" w:rsidRDefault="00BC73C9" w:rsidP="00BC73C9">
      <w:pPr>
        <w:ind w:left="4320"/>
        <w:jc w:val="both"/>
        <w:rPr>
          <w:rFonts w:ascii="Arial" w:hAnsi="Arial" w:cs="Arial"/>
          <w:b/>
        </w:rPr>
      </w:pPr>
    </w:p>
    <w:p w14:paraId="5CB74AB1" w14:textId="05465CA4" w:rsidR="00BC73C9" w:rsidRDefault="00BC73C9" w:rsidP="00BC73C9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</w:t>
      </w:r>
      <w:r w:rsidRPr="001E180C">
        <w:rPr>
          <w:rFonts w:ascii="Arial" w:hAnsi="Arial" w:cs="Arial"/>
          <w:b/>
        </w:rPr>
        <w:t>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revisão geral anual, de que trata o inciso X, parte final, do art. 37 da Constituição Federal, </w:t>
      </w:r>
      <w:r w:rsidRPr="00EF7D25">
        <w:rPr>
          <w:rFonts w:ascii="Arial" w:hAnsi="Arial" w:cs="Arial"/>
        </w:rPr>
        <w:t>com vigência a partir de 1° de março de 202</w:t>
      </w:r>
      <w:r>
        <w:rPr>
          <w:rFonts w:ascii="Arial" w:hAnsi="Arial" w:cs="Arial"/>
        </w:rPr>
        <w:t xml:space="preserve">4, é concedida pela aplicação do índice de 4.62 % </w:t>
      </w:r>
      <w:r w:rsidRPr="00187243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quatro virgula sessenta e dois por cento) </w:t>
      </w:r>
      <w:r w:rsidRPr="00187243">
        <w:rPr>
          <w:rFonts w:ascii="Arial" w:hAnsi="Arial" w:cs="Arial"/>
          <w:color w:val="000000"/>
        </w:rPr>
        <w:t>sobre os vencimentos e os subsídios</w:t>
      </w:r>
      <w:r>
        <w:rPr>
          <w:rFonts w:ascii="Arial" w:hAnsi="Arial" w:cs="Arial"/>
          <w:color w:val="000000"/>
        </w:rPr>
        <w:t xml:space="preserve"> dos vereadores</w:t>
      </w:r>
      <w:r>
        <w:rPr>
          <w:rFonts w:ascii="Arial" w:hAnsi="Arial" w:cs="Arial"/>
        </w:rPr>
        <w:t xml:space="preserve"> do Poder Legislativo de Novo Barreiro, Estado do Rio Grande do Sul.</w:t>
      </w:r>
    </w:p>
    <w:p w14:paraId="7EB948BB" w14:textId="77777777" w:rsidR="00BC73C9" w:rsidRDefault="00BC73C9" w:rsidP="00BC73C9">
      <w:pPr>
        <w:ind w:firstLine="2340"/>
        <w:jc w:val="both"/>
        <w:rPr>
          <w:rFonts w:ascii="Arial" w:hAnsi="Arial" w:cs="Arial"/>
          <w:b/>
          <w:bCs/>
        </w:rPr>
      </w:pPr>
    </w:p>
    <w:p w14:paraId="2528255F" w14:textId="383FE96D" w:rsidR="00BC73C9" w:rsidRDefault="00BC73C9" w:rsidP="00BC73C9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2° </w:t>
      </w:r>
      <w:r>
        <w:rPr>
          <w:rFonts w:ascii="Arial" w:hAnsi="Arial" w:cs="Arial"/>
        </w:rPr>
        <w:t>A despesa decorrente será atendida pelas dotações próprias do orçamento para o ano de 2024.</w:t>
      </w:r>
    </w:p>
    <w:p w14:paraId="102E75AC" w14:textId="77777777" w:rsidR="00BC73C9" w:rsidRDefault="00BC73C9" w:rsidP="00BC73C9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164F7E3" w14:textId="77777777" w:rsidR="00BC73C9" w:rsidRDefault="00BC73C9" w:rsidP="00BC73C9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3° </w:t>
      </w:r>
      <w:r w:rsidRPr="009B2AF5">
        <w:rPr>
          <w:rFonts w:ascii="Arial" w:hAnsi="Arial" w:cs="Arial"/>
        </w:rPr>
        <w:t>Esta lei entra em vigor n</w:t>
      </w:r>
      <w:r>
        <w:rPr>
          <w:rFonts w:ascii="Arial" w:hAnsi="Arial" w:cs="Arial"/>
        </w:rPr>
        <w:t>a data de sua publicação.</w:t>
      </w:r>
    </w:p>
    <w:p w14:paraId="7986A657" w14:textId="77777777" w:rsidR="00BC73C9" w:rsidRDefault="00BC73C9" w:rsidP="00BC73C9">
      <w:pPr>
        <w:ind w:firstLine="2340"/>
        <w:jc w:val="both"/>
        <w:rPr>
          <w:rFonts w:ascii="Arial" w:hAnsi="Arial" w:cs="Arial"/>
        </w:rPr>
      </w:pPr>
    </w:p>
    <w:p w14:paraId="3DA84081" w14:textId="77777777" w:rsidR="00BC73C9" w:rsidRDefault="00BC73C9" w:rsidP="00BC73C9">
      <w:pPr>
        <w:ind w:firstLine="540"/>
        <w:jc w:val="both"/>
        <w:rPr>
          <w:rFonts w:ascii="Arial" w:hAnsi="Arial" w:cs="Arial"/>
        </w:rPr>
      </w:pPr>
    </w:p>
    <w:p w14:paraId="7ABF7A17" w14:textId="77777777" w:rsidR="00BC73C9" w:rsidRDefault="00BC73C9" w:rsidP="00BC73C9">
      <w:pPr>
        <w:ind w:firstLine="540"/>
        <w:jc w:val="both"/>
        <w:rPr>
          <w:rFonts w:ascii="Arial" w:hAnsi="Arial" w:cs="Arial"/>
        </w:rPr>
      </w:pPr>
    </w:p>
    <w:p w14:paraId="5163C04E" w14:textId="77777777" w:rsidR="00BC73C9" w:rsidRDefault="00BC73C9" w:rsidP="00BC73C9">
      <w:pPr>
        <w:ind w:firstLine="540"/>
        <w:jc w:val="both"/>
        <w:rPr>
          <w:rFonts w:ascii="Arial" w:hAnsi="Arial" w:cs="Arial"/>
        </w:rPr>
      </w:pPr>
    </w:p>
    <w:p w14:paraId="095AEA99" w14:textId="77777777" w:rsidR="00E5307B" w:rsidRPr="00771AC5" w:rsidRDefault="00E5307B" w:rsidP="00E5307B">
      <w:pPr>
        <w:tabs>
          <w:tab w:val="left" w:pos="6379"/>
        </w:tabs>
        <w:rPr>
          <w:b/>
        </w:rPr>
      </w:pPr>
      <w:r w:rsidRPr="00771AC5">
        <w:rPr>
          <w:b/>
        </w:rPr>
        <w:t xml:space="preserve">Novo Barreiro, RS, Sala da Presidência, aos </w:t>
      </w:r>
      <w:r>
        <w:rPr>
          <w:b/>
        </w:rPr>
        <w:t>18</w:t>
      </w:r>
      <w:r w:rsidRPr="00771AC5">
        <w:rPr>
          <w:b/>
        </w:rPr>
        <w:t xml:space="preserve"> dias do mês de </w:t>
      </w:r>
      <w:proofErr w:type="gramStart"/>
      <w:r w:rsidRPr="00771AC5">
        <w:rPr>
          <w:b/>
        </w:rPr>
        <w:t>Março</w:t>
      </w:r>
      <w:proofErr w:type="gramEnd"/>
      <w:r w:rsidRPr="00771AC5">
        <w:rPr>
          <w:b/>
        </w:rPr>
        <w:t xml:space="preserve"> de 2024.</w:t>
      </w:r>
    </w:p>
    <w:p w14:paraId="7FE6A839" w14:textId="77777777" w:rsidR="00E5307B" w:rsidRDefault="00E5307B" w:rsidP="00E5307B">
      <w:pPr>
        <w:tabs>
          <w:tab w:val="left" w:pos="6379"/>
        </w:tabs>
        <w:jc w:val="center"/>
        <w:rPr>
          <w:rFonts w:eastAsia="Calibri"/>
          <w:b/>
        </w:rPr>
      </w:pPr>
    </w:p>
    <w:p w14:paraId="4ED09F32" w14:textId="77777777" w:rsidR="00E5307B" w:rsidRDefault="00E5307B" w:rsidP="00E5307B">
      <w:pPr>
        <w:tabs>
          <w:tab w:val="left" w:pos="6379"/>
        </w:tabs>
        <w:jc w:val="center"/>
        <w:rPr>
          <w:rFonts w:eastAsia="Calibri"/>
          <w:b/>
        </w:rPr>
      </w:pPr>
    </w:p>
    <w:p w14:paraId="3478312F" w14:textId="77777777" w:rsidR="00E5307B" w:rsidRDefault="00E5307B" w:rsidP="00E5307B">
      <w:pPr>
        <w:tabs>
          <w:tab w:val="left" w:pos="6379"/>
        </w:tabs>
        <w:jc w:val="center"/>
        <w:rPr>
          <w:rFonts w:eastAsia="Calibri"/>
          <w:b/>
        </w:rPr>
      </w:pPr>
    </w:p>
    <w:p w14:paraId="0203A0C2" w14:textId="77777777" w:rsidR="00E5307B" w:rsidRDefault="00E5307B" w:rsidP="00E5307B">
      <w:pPr>
        <w:tabs>
          <w:tab w:val="left" w:pos="6379"/>
        </w:tabs>
        <w:jc w:val="center"/>
        <w:rPr>
          <w:rFonts w:eastAsia="Calibri"/>
          <w:b/>
        </w:rPr>
      </w:pPr>
    </w:p>
    <w:p w14:paraId="603AED4B" w14:textId="77777777" w:rsidR="00E5307B" w:rsidRDefault="00E5307B" w:rsidP="00E5307B">
      <w:pPr>
        <w:tabs>
          <w:tab w:val="left" w:pos="6379"/>
        </w:tabs>
        <w:jc w:val="center"/>
        <w:rPr>
          <w:rFonts w:eastAsia="Calibri"/>
          <w:b/>
        </w:rPr>
      </w:pPr>
    </w:p>
    <w:p w14:paraId="4FAE46A4" w14:textId="77777777" w:rsidR="00E5307B" w:rsidRPr="00771AC5" w:rsidRDefault="00E5307B" w:rsidP="00E5307B">
      <w:pPr>
        <w:tabs>
          <w:tab w:val="left" w:pos="6379"/>
        </w:tabs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Pr="00771AC5">
        <w:rPr>
          <w:rFonts w:eastAsia="Calibri"/>
          <w:b/>
        </w:rPr>
        <w:t>Paulo Cesar Klein</w:t>
      </w:r>
    </w:p>
    <w:p w14:paraId="6BD8DDBD" w14:textId="77777777" w:rsidR="00E5307B" w:rsidRPr="00771AC5" w:rsidRDefault="00E5307B" w:rsidP="00E5307B">
      <w:pPr>
        <w:tabs>
          <w:tab w:val="left" w:pos="6379"/>
        </w:tabs>
        <w:jc w:val="center"/>
        <w:rPr>
          <w:rFonts w:eastAsia="Calibri"/>
          <w:b/>
          <w:lang w:val="pt-PT"/>
        </w:rPr>
      </w:pPr>
      <w:r w:rsidRPr="00771AC5">
        <w:rPr>
          <w:rFonts w:eastAsia="Calibri"/>
          <w:b/>
        </w:rPr>
        <w:t>Presidente do Legislativo Municipal</w:t>
      </w:r>
    </w:p>
    <w:p w14:paraId="79BF8588" w14:textId="77777777" w:rsidR="00E5307B" w:rsidRDefault="00E5307B" w:rsidP="00E5307B">
      <w:pPr>
        <w:jc w:val="center"/>
        <w:rPr>
          <w:rFonts w:ascii="Arial" w:hAnsi="Arial" w:cs="Arial"/>
          <w:b/>
          <w:i/>
          <w:iCs/>
          <w:color w:val="000000" w:themeColor="text1"/>
        </w:rPr>
      </w:pPr>
    </w:p>
    <w:p w14:paraId="4372A592" w14:textId="77777777" w:rsidR="00E5307B" w:rsidRDefault="00E5307B" w:rsidP="00E5307B">
      <w:pPr>
        <w:jc w:val="both"/>
        <w:rPr>
          <w:rFonts w:ascii="Arial" w:hAnsi="Arial" w:cs="Arial"/>
        </w:rPr>
      </w:pPr>
    </w:p>
    <w:p w14:paraId="7AD5454D" w14:textId="77777777" w:rsidR="00BC73C9" w:rsidRDefault="00BC73C9" w:rsidP="00BC73C9">
      <w:pPr>
        <w:ind w:firstLine="540"/>
        <w:jc w:val="both"/>
        <w:rPr>
          <w:rFonts w:ascii="Arial" w:hAnsi="Arial" w:cs="Arial"/>
        </w:rPr>
      </w:pPr>
    </w:p>
    <w:p w14:paraId="62D09A6D" w14:textId="77777777" w:rsidR="00BC73C9" w:rsidRDefault="00BC73C9" w:rsidP="00BC73C9">
      <w:pPr>
        <w:ind w:firstLine="540"/>
        <w:jc w:val="both"/>
        <w:rPr>
          <w:rFonts w:ascii="Arial" w:hAnsi="Arial" w:cs="Arial"/>
        </w:rPr>
      </w:pPr>
    </w:p>
    <w:p w14:paraId="77C12062" w14:textId="77777777" w:rsidR="00BC73C9" w:rsidRDefault="00BC73C9" w:rsidP="00BC73C9">
      <w:pPr>
        <w:ind w:firstLine="540"/>
        <w:jc w:val="both"/>
        <w:rPr>
          <w:rFonts w:ascii="Arial" w:hAnsi="Arial" w:cs="Arial"/>
        </w:rPr>
      </w:pPr>
    </w:p>
    <w:p w14:paraId="4704592B" w14:textId="77777777" w:rsidR="00BC73C9" w:rsidRDefault="00BC73C9" w:rsidP="00BC73C9">
      <w:pPr>
        <w:ind w:firstLine="540"/>
        <w:jc w:val="both"/>
        <w:rPr>
          <w:rFonts w:ascii="Arial" w:hAnsi="Arial" w:cs="Arial"/>
        </w:rPr>
      </w:pPr>
    </w:p>
    <w:p w14:paraId="0CDDB358" w14:textId="77777777" w:rsidR="00BC73C9" w:rsidRDefault="00BC73C9" w:rsidP="00BC73C9">
      <w:pPr>
        <w:ind w:firstLine="540"/>
        <w:jc w:val="both"/>
        <w:rPr>
          <w:rFonts w:ascii="Arial" w:hAnsi="Arial" w:cs="Arial"/>
        </w:rPr>
      </w:pPr>
    </w:p>
    <w:p w14:paraId="3035FFF3" w14:textId="77777777" w:rsidR="00BC73C9" w:rsidRDefault="00BC73C9" w:rsidP="00BC73C9">
      <w:pPr>
        <w:ind w:firstLine="540"/>
        <w:jc w:val="both"/>
        <w:rPr>
          <w:rFonts w:ascii="Arial" w:hAnsi="Arial" w:cs="Arial"/>
        </w:rPr>
      </w:pPr>
    </w:p>
    <w:p w14:paraId="22A8E3F9" w14:textId="77777777" w:rsidR="00BC73C9" w:rsidRDefault="00BC73C9" w:rsidP="00BC73C9">
      <w:pPr>
        <w:ind w:firstLine="540"/>
        <w:jc w:val="both"/>
        <w:rPr>
          <w:rFonts w:ascii="Arial" w:hAnsi="Arial" w:cs="Arial"/>
        </w:rPr>
      </w:pPr>
    </w:p>
    <w:p w14:paraId="443E8101" w14:textId="77777777" w:rsidR="00BC73C9" w:rsidRDefault="00BC73C9" w:rsidP="00BC73C9">
      <w:pPr>
        <w:ind w:firstLine="540"/>
        <w:jc w:val="both"/>
        <w:rPr>
          <w:rFonts w:ascii="Arial" w:hAnsi="Arial" w:cs="Arial"/>
        </w:rPr>
      </w:pPr>
    </w:p>
    <w:p w14:paraId="316C89B5" w14:textId="77777777" w:rsidR="00BC73C9" w:rsidRDefault="00BC73C9"/>
    <w:sectPr w:rsidR="00BC73C9" w:rsidSect="00494B58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C9"/>
    <w:rsid w:val="00171BE5"/>
    <w:rsid w:val="002607F4"/>
    <w:rsid w:val="00494B58"/>
    <w:rsid w:val="004E5CDC"/>
    <w:rsid w:val="005C48EB"/>
    <w:rsid w:val="00714579"/>
    <w:rsid w:val="00A7280A"/>
    <w:rsid w:val="00BC73C9"/>
    <w:rsid w:val="00E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018D"/>
  <w15:chartTrackingRefBased/>
  <w15:docId w15:val="{D39CC601-F295-4854-B132-EFB4474F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C9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C73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73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73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73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73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73C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73C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73C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73C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7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7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7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73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73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73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73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73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73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73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C7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73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C7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73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C73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73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C73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7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73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73C9"/>
    <w:rPr>
      <w:b/>
      <w:bCs/>
      <w:smallCaps/>
      <w:color w:val="0F4761" w:themeColor="accent1" w:themeShade="BF"/>
      <w:spacing w:val="5"/>
    </w:rPr>
  </w:style>
  <w:style w:type="character" w:styleId="nfase">
    <w:name w:val="Emphasis"/>
    <w:qFormat/>
    <w:rsid w:val="00BC73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3</cp:revision>
  <cp:lastPrinted>2024-03-18T20:21:00Z</cp:lastPrinted>
  <dcterms:created xsi:type="dcterms:W3CDTF">2024-03-19T12:49:00Z</dcterms:created>
  <dcterms:modified xsi:type="dcterms:W3CDTF">2024-03-19T12:59:00Z</dcterms:modified>
</cp:coreProperties>
</file>