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7D1C" w14:textId="7E792E57" w:rsidR="00A653D2" w:rsidRDefault="00A653D2" w:rsidP="00D57330">
      <w:pPr>
        <w:rPr>
          <w:rFonts w:ascii="Arial" w:hAnsi="Arial" w:cs="Arial"/>
          <w:color w:val="000000"/>
        </w:rPr>
      </w:pPr>
    </w:p>
    <w:p w14:paraId="642DF06A" w14:textId="516D09A5" w:rsidR="00D57330" w:rsidRDefault="00D57330" w:rsidP="00D57330">
      <w:pPr>
        <w:rPr>
          <w:rFonts w:ascii="Arial" w:hAnsi="Arial" w:cs="Arial"/>
          <w:color w:val="000000"/>
        </w:rPr>
      </w:pPr>
    </w:p>
    <w:p w14:paraId="5F17D170" w14:textId="77777777" w:rsidR="00D57330" w:rsidRDefault="00D57330" w:rsidP="00D57330">
      <w:pPr>
        <w:rPr>
          <w:rFonts w:ascii="Arial" w:hAnsi="Arial" w:cs="Arial"/>
          <w:color w:val="000000"/>
        </w:rPr>
      </w:pPr>
    </w:p>
    <w:p w14:paraId="69DF8A10" w14:textId="77777777" w:rsidR="00B01092" w:rsidRDefault="00B01092" w:rsidP="00290F4D">
      <w:pPr>
        <w:jc w:val="center"/>
        <w:rPr>
          <w:rFonts w:ascii="Arial" w:hAnsi="Arial" w:cs="Arial"/>
          <w:color w:val="000000"/>
        </w:rPr>
      </w:pPr>
    </w:p>
    <w:p w14:paraId="3FC0816C" w14:textId="77777777" w:rsidR="00290F4D" w:rsidRPr="00CC45D4" w:rsidRDefault="00290F4D" w:rsidP="00290F4D">
      <w:pPr>
        <w:jc w:val="center"/>
        <w:rPr>
          <w:color w:val="000000"/>
        </w:rPr>
      </w:pPr>
      <w:r w:rsidRPr="00CC45D4">
        <w:rPr>
          <w:color w:val="000000"/>
        </w:rPr>
        <w:t>ORDEM DO DIA</w:t>
      </w:r>
    </w:p>
    <w:p w14:paraId="5731DE81" w14:textId="46844F8E" w:rsidR="00290F4D" w:rsidRPr="00CC45D4" w:rsidRDefault="00290F4D" w:rsidP="00290F4D">
      <w:pPr>
        <w:rPr>
          <w:color w:val="000000"/>
        </w:rPr>
      </w:pPr>
      <w:r w:rsidRPr="00CC45D4">
        <w:rPr>
          <w:color w:val="000000"/>
        </w:rPr>
        <w:t xml:space="preserve">                </w:t>
      </w:r>
      <w:r w:rsidR="004F55C9">
        <w:rPr>
          <w:color w:val="000000"/>
        </w:rPr>
        <w:t xml:space="preserve">     SESSÃO ORDINÁRIA DIA </w:t>
      </w:r>
      <w:r w:rsidR="00296D9E">
        <w:rPr>
          <w:color w:val="000000"/>
        </w:rPr>
        <w:t>0</w:t>
      </w:r>
      <w:r w:rsidR="002D66B5">
        <w:rPr>
          <w:color w:val="000000"/>
        </w:rPr>
        <w:t>8</w:t>
      </w:r>
      <w:r w:rsidRPr="00CC45D4">
        <w:rPr>
          <w:color w:val="000000"/>
        </w:rPr>
        <w:t xml:space="preserve"> DE </w:t>
      </w:r>
      <w:r w:rsidR="00296D9E">
        <w:rPr>
          <w:color w:val="000000"/>
        </w:rPr>
        <w:t>ABRIL</w:t>
      </w:r>
      <w:r w:rsidRPr="00CC45D4">
        <w:rPr>
          <w:color w:val="000000"/>
        </w:rPr>
        <w:t xml:space="preserve"> DE 202</w:t>
      </w:r>
      <w:r w:rsidR="00877C7E">
        <w:rPr>
          <w:color w:val="000000"/>
        </w:rPr>
        <w:t>4</w:t>
      </w:r>
      <w:r w:rsidRPr="00CC45D4">
        <w:rPr>
          <w:color w:val="000000"/>
        </w:rPr>
        <w:t>.</w:t>
      </w:r>
    </w:p>
    <w:p w14:paraId="2F31E5A3" w14:textId="77777777" w:rsidR="00290F4D" w:rsidRPr="00CC45D4" w:rsidRDefault="00290F4D" w:rsidP="00290F4D">
      <w:pPr>
        <w:rPr>
          <w:color w:val="000000"/>
        </w:rPr>
      </w:pPr>
    </w:p>
    <w:p w14:paraId="284371D6" w14:textId="77777777" w:rsidR="00290F4D" w:rsidRPr="00CC45D4" w:rsidRDefault="00290F4D" w:rsidP="00290F4D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do Trecho Bíblico.</w:t>
      </w:r>
    </w:p>
    <w:p w14:paraId="3E72ED7E" w14:textId="77777777" w:rsidR="00290F4D" w:rsidRPr="00CC45D4" w:rsidRDefault="00290F4D" w:rsidP="00290F4D">
      <w:pPr>
        <w:ind w:left="360"/>
        <w:jc w:val="both"/>
        <w:rPr>
          <w:bCs/>
          <w:color w:val="000000"/>
        </w:rPr>
      </w:pPr>
    </w:p>
    <w:p w14:paraId="57512080" w14:textId="436EA49B" w:rsidR="004B32C7" w:rsidRDefault="00290F4D" w:rsidP="00447EDD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da Ordem do dia.</w:t>
      </w:r>
    </w:p>
    <w:p w14:paraId="6EA7E81C" w14:textId="77777777" w:rsidR="00D578EC" w:rsidRPr="00C20405" w:rsidRDefault="00D578EC" w:rsidP="00C20405">
      <w:pPr>
        <w:jc w:val="both"/>
        <w:rPr>
          <w:bCs/>
          <w:color w:val="000000"/>
        </w:rPr>
      </w:pPr>
    </w:p>
    <w:p w14:paraId="021581BB" w14:textId="77777777" w:rsidR="00244023" w:rsidRPr="00244023" w:rsidRDefault="003E02BE" w:rsidP="00244023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bookmarkStart w:id="0" w:name="_Hlk95470304"/>
      <w:bookmarkStart w:id="1" w:name="_Hlk94507699"/>
      <w:r w:rsidRPr="00877C7E">
        <w:rPr>
          <w:bCs/>
          <w:color w:val="000000"/>
        </w:rPr>
        <w:t xml:space="preserve">Leitura para análise, discussão e votação da </w:t>
      </w:r>
      <w:r w:rsidRPr="00877C7E">
        <w:rPr>
          <w:b/>
          <w:bCs/>
          <w:color w:val="000000"/>
        </w:rPr>
        <w:t>Ata nº 00</w:t>
      </w:r>
      <w:r w:rsidR="00244023">
        <w:rPr>
          <w:b/>
          <w:bCs/>
          <w:color w:val="000000"/>
        </w:rPr>
        <w:t>5</w:t>
      </w:r>
      <w:r w:rsidRPr="00877C7E">
        <w:rPr>
          <w:b/>
          <w:bCs/>
          <w:color w:val="000000"/>
        </w:rPr>
        <w:t>/202</w:t>
      </w:r>
      <w:r w:rsidR="00877C7E" w:rsidRPr="00877C7E">
        <w:rPr>
          <w:b/>
          <w:bCs/>
          <w:color w:val="000000"/>
        </w:rPr>
        <w:t>4</w:t>
      </w:r>
      <w:r w:rsidR="004E0D28">
        <w:rPr>
          <w:b/>
          <w:bCs/>
          <w:color w:val="000000"/>
        </w:rPr>
        <w:t>.</w:t>
      </w:r>
    </w:p>
    <w:p w14:paraId="0E1E85B4" w14:textId="77777777" w:rsidR="00244023" w:rsidRPr="00244023" w:rsidRDefault="00244023" w:rsidP="00244023">
      <w:pPr>
        <w:pStyle w:val="PargrafodaLista"/>
        <w:rPr>
          <w:b/>
          <w:bCs/>
          <w:color w:val="000000"/>
        </w:rPr>
      </w:pPr>
    </w:p>
    <w:p w14:paraId="6BA4CEB5" w14:textId="3F87F9A3" w:rsidR="00244023" w:rsidRPr="00354C7C" w:rsidRDefault="00127FB1" w:rsidP="00244023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r w:rsidRPr="00244023">
        <w:rPr>
          <w:b/>
          <w:bCs/>
          <w:color w:val="000000"/>
        </w:rPr>
        <w:t>L</w:t>
      </w:r>
      <w:r w:rsidRPr="00244023">
        <w:rPr>
          <w:b/>
        </w:rPr>
        <w:t>eitura para análise, discussão e votação do</w:t>
      </w:r>
      <w:r w:rsidRPr="00244023">
        <w:rPr>
          <w:b/>
          <w:bCs/>
        </w:rPr>
        <w:t xml:space="preserve"> Projeto de Lei nº </w:t>
      </w:r>
      <w:r w:rsidR="00244023" w:rsidRPr="00244023">
        <w:rPr>
          <w:b/>
          <w:bCs/>
        </w:rPr>
        <w:t>00</w:t>
      </w:r>
      <w:r w:rsidRPr="00244023">
        <w:rPr>
          <w:b/>
          <w:bCs/>
        </w:rPr>
        <w:t>3 /2024 –</w:t>
      </w:r>
      <w:r w:rsidRPr="00244023">
        <w:rPr>
          <w:rFonts w:ascii="Courier New" w:eastAsia="Courier New" w:hAnsi="Courier New" w:cs="Courier New"/>
          <w:color w:val="000000"/>
          <w:sz w:val="21"/>
          <w:szCs w:val="22"/>
        </w:rPr>
        <w:t xml:space="preserve"> </w:t>
      </w:r>
      <w:r w:rsidR="00354C7C" w:rsidRPr="00354C7C">
        <w:rPr>
          <w:bCs/>
        </w:rPr>
        <w:t>autoriza o município de novo barreiro a realizar contratação emergencial, para atender necessidade temporária, de excepcional interesse público para o cargo de agente administrativo</w:t>
      </w:r>
      <w:r w:rsidR="00244023" w:rsidRPr="00354C7C">
        <w:rPr>
          <w:bCs/>
        </w:rPr>
        <w:t xml:space="preserve"> </w:t>
      </w:r>
      <w:r w:rsidR="00354C7C" w:rsidRPr="00354C7C">
        <w:rPr>
          <w:bCs/>
        </w:rPr>
        <w:t>e dá outras providências.</w:t>
      </w:r>
    </w:p>
    <w:p w14:paraId="2C9AE446" w14:textId="77777777" w:rsidR="00244023" w:rsidRPr="00354C7C" w:rsidRDefault="00244023" w:rsidP="00244023">
      <w:pPr>
        <w:pStyle w:val="PargrafodaLista"/>
        <w:rPr>
          <w:bCs/>
          <w:color w:val="000000"/>
        </w:rPr>
      </w:pPr>
    </w:p>
    <w:p w14:paraId="54F3052C" w14:textId="1CCEBDD2" w:rsidR="00244023" w:rsidRPr="00354C7C" w:rsidRDefault="00A93B75" w:rsidP="00244023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r w:rsidRPr="00244023">
        <w:rPr>
          <w:b/>
          <w:bCs/>
          <w:color w:val="000000"/>
        </w:rPr>
        <w:t>L</w:t>
      </w:r>
      <w:r w:rsidRPr="00244023">
        <w:rPr>
          <w:b/>
        </w:rPr>
        <w:t>eitura para análise, discussão e votação do</w:t>
      </w:r>
      <w:r w:rsidRPr="00244023">
        <w:rPr>
          <w:b/>
          <w:bCs/>
        </w:rPr>
        <w:t xml:space="preserve"> Projeto de Lei nº 0</w:t>
      </w:r>
      <w:r w:rsidR="00244023" w:rsidRPr="00244023">
        <w:rPr>
          <w:b/>
          <w:bCs/>
        </w:rPr>
        <w:t>05</w:t>
      </w:r>
      <w:r w:rsidR="00127FB1" w:rsidRPr="00244023">
        <w:rPr>
          <w:b/>
          <w:bCs/>
        </w:rPr>
        <w:t xml:space="preserve"> </w:t>
      </w:r>
      <w:r w:rsidRPr="00244023">
        <w:rPr>
          <w:b/>
          <w:bCs/>
        </w:rPr>
        <w:t xml:space="preserve">/2024 </w:t>
      </w:r>
      <w:bookmarkEnd w:id="0"/>
      <w:bookmarkEnd w:id="1"/>
      <w:r w:rsidR="00127FB1" w:rsidRPr="00244023">
        <w:rPr>
          <w:b/>
          <w:bCs/>
        </w:rPr>
        <w:t>–</w:t>
      </w:r>
      <w:bookmarkStart w:id="2" w:name="_Hlk162004934"/>
      <w:r w:rsidR="00127FB1" w:rsidRPr="00244023">
        <w:rPr>
          <w:rFonts w:ascii="Courier New" w:eastAsia="Courier New" w:hAnsi="Courier New" w:cs="Courier New"/>
          <w:color w:val="000000"/>
          <w:sz w:val="21"/>
          <w:szCs w:val="22"/>
        </w:rPr>
        <w:t xml:space="preserve"> </w:t>
      </w:r>
      <w:r w:rsidR="00244023" w:rsidRPr="00244023">
        <w:rPr>
          <w:rFonts w:ascii="Arial" w:eastAsia="Calibri" w:hAnsi="Arial" w:cs="Arial"/>
          <w:b/>
          <w:color w:val="000000"/>
          <w:lang w:eastAsia="en-US"/>
        </w:rPr>
        <w:t xml:space="preserve">Cria </w:t>
      </w:r>
      <w:r w:rsidR="00244023" w:rsidRPr="00354C7C">
        <w:rPr>
          <w:rFonts w:eastAsia="Calibri"/>
          <w:bCs/>
          <w:color w:val="000000"/>
          <w:lang w:eastAsia="en-US"/>
        </w:rPr>
        <w:t xml:space="preserve">Função Gratificada dentro do quadro de cargos em comissão e funções gratificadas, de que trata o Art. 52 da Lei Municipal nº 1.412/2014, </w:t>
      </w:r>
      <w:r w:rsidR="00745EF7" w:rsidRPr="00354C7C">
        <w:rPr>
          <w:rFonts w:eastAsia="Calibri"/>
          <w:bCs/>
          <w:color w:val="000000"/>
          <w:lang w:eastAsia="en-US"/>
        </w:rPr>
        <w:t xml:space="preserve">que </w:t>
      </w:r>
      <w:r w:rsidR="00745EF7" w:rsidRPr="00354C7C">
        <w:rPr>
          <w:rFonts w:eastAsia="Calibri"/>
          <w:bCs/>
          <w:i/>
          <w:iCs/>
          <w:color w:val="000000"/>
          <w:lang w:eastAsia="en-US"/>
        </w:rPr>
        <w:t>dispõe</w:t>
      </w:r>
      <w:r w:rsidR="00244023" w:rsidRPr="00354C7C">
        <w:rPr>
          <w:rFonts w:eastAsia="Calibri"/>
          <w:bCs/>
          <w:i/>
          <w:iCs/>
          <w:color w:val="000000"/>
          <w:lang w:eastAsia="en-US"/>
        </w:rPr>
        <w:t xml:space="preserve"> sobre a estrutura organizacional da Administração Direta do Município de Novo Barreiro RS, estabelece as atribuições dos órgãos da administração direta, cria os cargos de provimento em comissão e funções de confiança e dá outras providências</w:t>
      </w:r>
      <w:r w:rsidR="00244023" w:rsidRPr="00354C7C">
        <w:rPr>
          <w:rFonts w:eastAsia="Calibri"/>
          <w:bCs/>
          <w:color w:val="000000"/>
          <w:lang w:eastAsia="en-US"/>
        </w:rPr>
        <w:t xml:space="preserve"> e dá outras providências. </w:t>
      </w:r>
    </w:p>
    <w:p w14:paraId="0A1A4394" w14:textId="77777777" w:rsidR="00244023" w:rsidRPr="00244023" w:rsidRDefault="00244023" w:rsidP="00244023">
      <w:pPr>
        <w:pStyle w:val="PargrafodaLista"/>
        <w:rPr>
          <w:b/>
          <w:bCs/>
          <w:color w:val="000000"/>
        </w:rPr>
      </w:pPr>
    </w:p>
    <w:p w14:paraId="2B548158" w14:textId="3FF67D5E" w:rsidR="00244023" w:rsidRPr="00354C7C" w:rsidRDefault="00A81049" w:rsidP="00244023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r w:rsidRPr="00244023">
        <w:rPr>
          <w:b/>
          <w:bCs/>
          <w:color w:val="000000"/>
        </w:rPr>
        <w:t>L</w:t>
      </w:r>
      <w:r w:rsidRPr="00244023">
        <w:rPr>
          <w:b/>
        </w:rPr>
        <w:t>eitura para análise, discussão e votação do</w:t>
      </w:r>
      <w:r w:rsidRPr="00244023">
        <w:rPr>
          <w:b/>
          <w:bCs/>
        </w:rPr>
        <w:t xml:space="preserve"> Projeto de Lei nº 0</w:t>
      </w:r>
      <w:r w:rsidR="00244023" w:rsidRPr="00244023">
        <w:rPr>
          <w:b/>
          <w:bCs/>
        </w:rPr>
        <w:t>10</w:t>
      </w:r>
      <w:r w:rsidR="00127FB1" w:rsidRPr="00244023">
        <w:rPr>
          <w:b/>
          <w:bCs/>
        </w:rPr>
        <w:t xml:space="preserve"> </w:t>
      </w:r>
      <w:r w:rsidRPr="00244023">
        <w:rPr>
          <w:b/>
          <w:bCs/>
        </w:rPr>
        <w:t xml:space="preserve">/2024 </w:t>
      </w:r>
      <w:bookmarkEnd w:id="2"/>
      <w:r w:rsidR="00915AED" w:rsidRPr="00244023">
        <w:rPr>
          <w:b/>
          <w:bCs/>
        </w:rPr>
        <w:t xml:space="preserve">- </w:t>
      </w:r>
      <w:bookmarkStart w:id="3" w:name="_Hlk161671316"/>
      <w:r w:rsidR="00354C7C" w:rsidRPr="00354C7C">
        <w:rPr>
          <w:rFonts w:eastAsia="Calibri"/>
          <w:bCs/>
          <w:lang w:eastAsia="en-US"/>
        </w:rPr>
        <w:t xml:space="preserve">altera dispositivos da lei municipal nº 2.290/2023 que autoriza </w:t>
      </w:r>
      <w:r w:rsidR="00354C7C" w:rsidRPr="00354C7C">
        <w:rPr>
          <w:rFonts w:eastAsia="Calibri"/>
          <w:bCs/>
          <w:color w:val="000000"/>
          <w:lang w:eastAsia="en-US"/>
        </w:rPr>
        <w:t>o município a realizar contratação emergencial de almoxarife</w:t>
      </w:r>
      <w:r w:rsidR="00244023" w:rsidRPr="00354C7C">
        <w:rPr>
          <w:rFonts w:eastAsia="Calibri"/>
          <w:bCs/>
          <w:color w:val="000000"/>
          <w:lang w:eastAsia="en-US"/>
        </w:rPr>
        <w:t xml:space="preserve"> </w:t>
      </w:r>
      <w:r w:rsidR="00354C7C" w:rsidRPr="00354C7C">
        <w:rPr>
          <w:rFonts w:eastAsia="Calibri"/>
          <w:bCs/>
          <w:color w:val="000000"/>
          <w:lang w:eastAsia="en-US"/>
        </w:rPr>
        <w:t xml:space="preserve">e dá outras providências e dá outras providências. </w:t>
      </w:r>
    </w:p>
    <w:p w14:paraId="63F2CB28" w14:textId="77777777" w:rsidR="00244023" w:rsidRPr="00244023" w:rsidRDefault="00244023" w:rsidP="00244023">
      <w:pPr>
        <w:pStyle w:val="PargrafodaLista"/>
        <w:rPr>
          <w:b/>
          <w:bCs/>
          <w:color w:val="000000"/>
        </w:rPr>
      </w:pPr>
    </w:p>
    <w:p w14:paraId="08A98C1E" w14:textId="13BD716E" w:rsidR="00244023" w:rsidRPr="00354C7C" w:rsidRDefault="00A81049" w:rsidP="00244023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244023">
        <w:rPr>
          <w:b/>
          <w:bCs/>
          <w:color w:val="000000"/>
        </w:rPr>
        <w:t>L</w:t>
      </w:r>
      <w:r w:rsidRPr="00244023">
        <w:rPr>
          <w:b/>
        </w:rPr>
        <w:t>eitura para análise, discussão e votação do</w:t>
      </w:r>
      <w:r w:rsidRPr="00244023">
        <w:rPr>
          <w:b/>
          <w:bCs/>
        </w:rPr>
        <w:t xml:space="preserve"> Projeto de Lei nº 0</w:t>
      </w:r>
      <w:r w:rsidR="00244023" w:rsidRPr="00244023">
        <w:rPr>
          <w:b/>
          <w:bCs/>
        </w:rPr>
        <w:t>38</w:t>
      </w:r>
      <w:r w:rsidRPr="00244023">
        <w:rPr>
          <w:b/>
          <w:bCs/>
        </w:rPr>
        <w:t xml:space="preserve">/2024 – </w:t>
      </w:r>
      <w:bookmarkEnd w:id="3"/>
      <w:r w:rsidR="00354C7C" w:rsidRPr="00354C7C">
        <w:rPr>
          <w:rFonts w:eastAsia="Calibri"/>
          <w:color w:val="000000"/>
          <w:shd w:val="clear" w:color="auto" w:fill="F2F2F2"/>
          <w:lang w:eastAsia="en-US"/>
        </w:rPr>
        <w:t>autoriza o município de novo barreiro a prorrogar a contratação temporária da lei municipal nº 2.148/2022 que “</w:t>
      </w:r>
      <w:r w:rsidR="00354C7C" w:rsidRPr="00354C7C">
        <w:rPr>
          <w:rFonts w:eastAsia="Calibri"/>
          <w:i/>
          <w:color w:val="000000"/>
          <w:shd w:val="clear" w:color="auto" w:fill="F2F2F2"/>
          <w:lang w:eastAsia="en-US"/>
        </w:rPr>
        <w:t>autoriza o município de novo barreiro a realizar contratação emergencial de técnico de enfermagem e dá outras providências</w:t>
      </w:r>
      <w:r w:rsidR="00354C7C" w:rsidRPr="00354C7C">
        <w:rPr>
          <w:rFonts w:eastAsia="Calibri"/>
          <w:color w:val="000000"/>
          <w:shd w:val="clear" w:color="auto" w:fill="F2F2F2"/>
          <w:lang w:eastAsia="en-US"/>
        </w:rPr>
        <w:t>” e dá outras providências.</w:t>
      </w:r>
    </w:p>
    <w:p w14:paraId="127F7D1F" w14:textId="065DA3B2" w:rsidR="00F907C0" w:rsidRPr="00D050E8" w:rsidRDefault="00F907C0" w:rsidP="00D050E8">
      <w:pPr>
        <w:jc w:val="both"/>
        <w:rPr>
          <w:color w:val="000000"/>
        </w:rPr>
      </w:pPr>
    </w:p>
    <w:p w14:paraId="5F2F138E" w14:textId="17897CD8" w:rsidR="00951DA9" w:rsidRPr="00D050E8" w:rsidRDefault="00F907C0" w:rsidP="00D050E8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Indicação 0</w:t>
      </w:r>
      <w:r w:rsidR="00244023">
        <w:rPr>
          <w:color w:val="000000"/>
        </w:rPr>
        <w:t>7</w:t>
      </w:r>
      <w:r>
        <w:rPr>
          <w:color w:val="000000"/>
        </w:rPr>
        <w:t>/2024.</w:t>
      </w:r>
    </w:p>
    <w:p w14:paraId="16DC8CDC" w14:textId="77777777" w:rsidR="00CC45D4" w:rsidRPr="007147A5" w:rsidRDefault="00CC45D4" w:rsidP="007147A5">
      <w:pPr>
        <w:spacing w:line="276" w:lineRule="auto"/>
        <w:jc w:val="both"/>
        <w:rPr>
          <w:color w:val="000000"/>
        </w:rPr>
      </w:pPr>
      <w:r w:rsidRPr="00CC45D4">
        <w:t>Encerramento.</w:t>
      </w:r>
    </w:p>
    <w:p w14:paraId="26149F87" w14:textId="77777777" w:rsidR="00290F4D" w:rsidRPr="00CC45D4" w:rsidRDefault="00290F4D" w:rsidP="00290F4D">
      <w:pPr>
        <w:ind w:left="360"/>
        <w:jc w:val="center"/>
        <w:rPr>
          <w:color w:val="000000"/>
        </w:rPr>
      </w:pPr>
    </w:p>
    <w:p w14:paraId="0038BC16" w14:textId="3696375B" w:rsidR="00290F4D" w:rsidRPr="00CC45D4" w:rsidRDefault="00D036E5" w:rsidP="00D00C0D">
      <w:pPr>
        <w:jc w:val="right"/>
        <w:rPr>
          <w:color w:val="000000"/>
        </w:rPr>
      </w:pPr>
      <w:r>
        <w:rPr>
          <w:color w:val="000000"/>
        </w:rPr>
        <w:t xml:space="preserve"> Sala das Sessões, </w:t>
      </w:r>
      <w:r w:rsidR="00010B57">
        <w:rPr>
          <w:color w:val="000000"/>
        </w:rPr>
        <w:t>0</w:t>
      </w:r>
      <w:r w:rsidR="004552F6">
        <w:rPr>
          <w:color w:val="000000"/>
        </w:rPr>
        <w:t>5</w:t>
      </w:r>
      <w:r w:rsidR="00EC559B">
        <w:rPr>
          <w:color w:val="000000"/>
        </w:rPr>
        <w:t xml:space="preserve"> </w:t>
      </w:r>
      <w:r w:rsidR="00290F4D" w:rsidRPr="00CC45D4">
        <w:rPr>
          <w:color w:val="000000"/>
        </w:rPr>
        <w:t xml:space="preserve">de </w:t>
      </w:r>
      <w:r w:rsidR="00010B57">
        <w:rPr>
          <w:color w:val="000000"/>
        </w:rPr>
        <w:t>abril</w:t>
      </w:r>
      <w:r w:rsidR="00290F4D" w:rsidRPr="00CC45D4">
        <w:rPr>
          <w:color w:val="000000"/>
        </w:rPr>
        <w:t xml:space="preserve"> de 202</w:t>
      </w:r>
      <w:r w:rsidR="00632F10">
        <w:rPr>
          <w:color w:val="000000"/>
        </w:rPr>
        <w:t>4</w:t>
      </w:r>
      <w:r w:rsidR="00290F4D" w:rsidRPr="00CC45D4">
        <w:rPr>
          <w:color w:val="000000"/>
        </w:rPr>
        <w:t>.</w:t>
      </w:r>
    </w:p>
    <w:p w14:paraId="1B945AC1" w14:textId="77777777" w:rsidR="00290F4D" w:rsidRDefault="00290F4D" w:rsidP="00D00C0D">
      <w:pPr>
        <w:jc w:val="right"/>
        <w:rPr>
          <w:bCs/>
          <w:color w:val="000000"/>
        </w:rPr>
      </w:pPr>
    </w:p>
    <w:p w14:paraId="7F9FD62C" w14:textId="77777777" w:rsidR="00290F4D" w:rsidRPr="00CC45D4" w:rsidRDefault="00290F4D" w:rsidP="00431EC3">
      <w:pPr>
        <w:rPr>
          <w:bCs/>
          <w:color w:val="000000"/>
        </w:rPr>
      </w:pPr>
    </w:p>
    <w:p w14:paraId="31E8457B" w14:textId="044CCF93" w:rsidR="00290F4D" w:rsidRPr="00CC45D4" w:rsidRDefault="00492769" w:rsidP="00CC45D4">
      <w:pPr>
        <w:tabs>
          <w:tab w:val="left" w:pos="5400"/>
        </w:tabs>
        <w:jc w:val="center"/>
        <w:rPr>
          <w:color w:val="000000"/>
        </w:rPr>
      </w:pPr>
      <w:r>
        <w:rPr>
          <w:color w:val="000000"/>
        </w:rPr>
        <w:t>Erivelton Eliseu Jahn</w:t>
      </w:r>
    </w:p>
    <w:p w14:paraId="36BE3DF3" w14:textId="77777777" w:rsidR="009C2550" w:rsidRPr="00CC45D4" w:rsidRDefault="00290F4D" w:rsidP="00FB4DBE">
      <w:pPr>
        <w:tabs>
          <w:tab w:val="left" w:pos="5400"/>
        </w:tabs>
        <w:jc w:val="center"/>
      </w:pPr>
      <w:r w:rsidRPr="00CC45D4">
        <w:rPr>
          <w:color w:val="000000"/>
        </w:rPr>
        <w:t>Presidente do Poder Legislativo Municipal</w:t>
      </w:r>
    </w:p>
    <w:sectPr w:rsidR="009C2550" w:rsidRPr="00CC45D4" w:rsidSect="0008706D"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A2D"/>
    <w:multiLevelType w:val="hybridMultilevel"/>
    <w:tmpl w:val="271E0510"/>
    <w:lvl w:ilvl="0" w:tplc="513038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C39"/>
    <w:multiLevelType w:val="hybridMultilevel"/>
    <w:tmpl w:val="1C5C5AC0"/>
    <w:lvl w:ilvl="0" w:tplc="BE8CB9F2">
      <w:start w:val="1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187B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75B5A"/>
    <w:multiLevelType w:val="hybridMultilevel"/>
    <w:tmpl w:val="755A8CD6"/>
    <w:lvl w:ilvl="0" w:tplc="497C9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E365B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E5337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A12A56"/>
    <w:multiLevelType w:val="hybridMultilevel"/>
    <w:tmpl w:val="95B0301A"/>
    <w:lvl w:ilvl="0" w:tplc="7540A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5098D"/>
    <w:multiLevelType w:val="hybridMultilevel"/>
    <w:tmpl w:val="BD3A1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7243C"/>
    <w:multiLevelType w:val="hybridMultilevel"/>
    <w:tmpl w:val="56346214"/>
    <w:lvl w:ilvl="0" w:tplc="55BA17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1368F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03217"/>
    <w:multiLevelType w:val="hybridMultilevel"/>
    <w:tmpl w:val="2ED876C0"/>
    <w:lvl w:ilvl="0" w:tplc="5C64E4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989515">
    <w:abstractNumId w:val="6"/>
  </w:num>
  <w:num w:numId="2" w16cid:durableId="1969359981">
    <w:abstractNumId w:val="8"/>
  </w:num>
  <w:num w:numId="3" w16cid:durableId="981039849">
    <w:abstractNumId w:val="1"/>
  </w:num>
  <w:num w:numId="4" w16cid:durableId="398477579">
    <w:abstractNumId w:val="0"/>
  </w:num>
  <w:num w:numId="5" w16cid:durableId="543911468">
    <w:abstractNumId w:val="6"/>
  </w:num>
  <w:num w:numId="6" w16cid:durableId="421874927">
    <w:abstractNumId w:val="5"/>
  </w:num>
  <w:num w:numId="7" w16cid:durableId="1342851733">
    <w:abstractNumId w:val="2"/>
  </w:num>
  <w:num w:numId="8" w16cid:durableId="922686212">
    <w:abstractNumId w:val="3"/>
  </w:num>
  <w:num w:numId="9" w16cid:durableId="1961840129">
    <w:abstractNumId w:val="4"/>
  </w:num>
  <w:num w:numId="10" w16cid:durableId="1398169360">
    <w:abstractNumId w:val="10"/>
  </w:num>
  <w:num w:numId="11" w16cid:durableId="71706015">
    <w:abstractNumId w:val="6"/>
  </w:num>
  <w:num w:numId="12" w16cid:durableId="558907502">
    <w:abstractNumId w:val="9"/>
  </w:num>
  <w:num w:numId="13" w16cid:durableId="1172643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4D"/>
    <w:rsid w:val="00010B57"/>
    <w:rsid w:val="00011CD7"/>
    <w:rsid w:val="00023DAD"/>
    <w:rsid w:val="000516AD"/>
    <w:rsid w:val="00057F19"/>
    <w:rsid w:val="00070FF0"/>
    <w:rsid w:val="000736AF"/>
    <w:rsid w:val="0008706D"/>
    <w:rsid w:val="000A189C"/>
    <w:rsid w:val="000F4D3D"/>
    <w:rsid w:val="001031FF"/>
    <w:rsid w:val="00103776"/>
    <w:rsid w:val="00110E8C"/>
    <w:rsid w:val="00127FB1"/>
    <w:rsid w:val="001644E4"/>
    <w:rsid w:val="001664C6"/>
    <w:rsid w:val="00166D39"/>
    <w:rsid w:val="001A0A7E"/>
    <w:rsid w:val="001A341B"/>
    <w:rsid w:val="001E4F29"/>
    <w:rsid w:val="00222D7C"/>
    <w:rsid w:val="00225556"/>
    <w:rsid w:val="0024108C"/>
    <w:rsid w:val="00244023"/>
    <w:rsid w:val="00251249"/>
    <w:rsid w:val="00254263"/>
    <w:rsid w:val="0028623B"/>
    <w:rsid w:val="00290F4D"/>
    <w:rsid w:val="00296D9E"/>
    <w:rsid w:val="002A3238"/>
    <w:rsid w:val="002D66B5"/>
    <w:rsid w:val="002E3082"/>
    <w:rsid w:val="00300FD6"/>
    <w:rsid w:val="00327C1A"/>
    <w:rsid w:val="00330805"/>
    <w:rsid w:val="00354C7C"/>
    <w:rsid w:val="00355A93"/>
    <w:rsid w:val="00374A2F"/>
    <w:rsid w:val="00394ADB"/>
    <w:rsid w:val="003A51B2"/>
    <w:rsid w:val="003B3E3A"/>
    <w:rsid w:val="003C5A48"/>
    <w:rsid w:val="003C765F"/>
    <w:rsid w:val="003D0370"/>
    <w:rsid w:val="003E02BE"/>
    <w:rsid w:val="003E4542"/>
    <w:rsid w:val="003F0B39"/>
    <w:rsid w:val="003F2D7D"/>
    <w:rsid w:val="003F494F"/>
    <w:rsid w:val="00407FDB"/>
    <w:rsid w:val="00431EC3"/>
    <w:rsid w:val="004371A4"/>
    <w:rsid w:val="00441DD8"/>
    <w:rsid w:val="00447EDD"/>
    <w:rsid w:val="004552F6"/>
    <w:rsid w:val="00457D88"/>
    <w:rsid w:val="0046677F"/>
    <w:rsid w:val="004709EE"/>
    <w:rsid w:val="0048174B"/>
    <w:rsid w:val="00491FF6"/>
    <w:rsid w:val="00492769"/>
    <w:rsid w:val="004963F0"/>
    <w:rsid w:val="004B32C7"/>
    <w:rsid w:val="004B564A"/>
    <w:rsid w:val="004C18B3"/>
    <w:rsid w:val="004C3288"/>
    <w:rsid w:val="004E0D28"/>
    <w:rsid w:val="004F5009"/>
    <w:rsid w:val="004F55C9"/>
    <w:rsid w:val="004F5CFD"/>
    <w:rsid w:val="004F6621"/>
    <w:rsid w:val="005140A3"/>
    <w:rsid w:val="0052732A"/>
    <w:rsid w:val="00527C18"/>
    <w:rsid w:val="00550B8B"/>
    <w:rsid w:val="0056128D"/>
    <w:rsid w:val="00584B1F"/>
    <w:rsid w:val="00585FD9"/>
    <w:rsid w:val="005908F0"/>
    <w:rsid w:val="00594683"/>
    <w:rsid w:val="005A6128"/>
    <w:rsid w:val="005B6E56"/>
    <w:rsid w:val="005D3BF4"/>
    <w:rsid w:val="005D3C42"/>
    <w:rsid w:val="005F7DDB"/>
    <w:rsid w:val="00605794"/>
    <w:rsid w:val="00606281"/>
    <w:rsid w:val="00614D2B"/>
    <w:rsid w:val="0062031B"/>
    <w:rsid w:val="00624010"/>
    <w:rsid w:val="00632F10"/>
    <w:rsid w:val="00640F7C"/>
    <w:rsid w:val="00655B14"/>
    <w:rsid w:val="00683E42"/>
    <w:rsid w:val="006905EF"/>
    <w:rsid w:val="006979D3"/>
    <w:rsid w:val="006A05A2"/>
    <w:rsid w:val="006D5D76"/>
    <w:rsid w:val="006E086A"/>
    <w:rsid w:val="00710D8F"/>
    <w:rsid w:val="007147A5"/>
    <w:rsid w:val="00721ACD"/>
    <w:rsid w:val="00721DD0"/>
    <w:rsid w:val="00723EFD"/>
    <w:rsid w:val="00727446"/>
    <w:rsid w:val="0074591C"/>
    <w:rsid w:val="00745EF7"/>
    <w:rsid w:val="007555EF"/>
    <w:rsid w:val="00755AE4"/>
    <w:rsid w:val="00763AE2"/>
    <w:rsid w:val="007F3513"/>
    <w:rsid w:val="007F4CC4"/>
    <w:rsid w:val="00805FAA"/>
    <w:rsid w:val="0080694C"/>
    <w:rsid w:val="00811842"/>
    <w:rsid w:val="0082203E"/>
    <w:rsid w:val="00831057"/>
    <w:rsid w:val="0085195A"/>
    <w:rsid w:val="00855F9E"/>
    <w:rsid w:val="008663B4"/>
    <w:rsid w:val="00867768"/>
    <w:rsid w:val="00877C7E"/>
    <w:rsid w:val="008A5468"/>
    <w:rsid w:val="008A6FC2"/>
    <w:rsid w:val="00900CB3"/>
    <w:rsid w:val="00904271"/>
    <w:rsid w:val="00906078"/>
    <w:rsid w:val="00915AED"/>
    <w:rsid w:val="0093460E"/>
    <w:rsid w:val="0093738B"/>
    <w:rsid w:val="00951DA9"/>
    <w:rsid w:val="009538B6"/>
    <w:rsid w:val="0095610B"/>
    <w:rsid w:val="009821A3"/>
    <w:rsid w:val="009843A5"/>
    <w:rsid w:val="00992BF4"/>
    <w:rsid w:val="00994AF6"/>
    <w:rsid w:val="009A5228"/>
    <w:rsid w:val="009A784C"/>
    <w:rsid w:val="009B1E04"/>
    <w:rsid w:val="009B26E6"/>
    <w:rsid w:val="009B3A0D"/>
    <w:rsid w:val="009C2550"/>
    <w:rsid w:val="009D27C0"/>
    <w:rsid w:val="009D2FC2"/>
    <w:rsid w:val="009E4821"/>
    <w:rsid w:val="009F3BAD"/>
    <w:rsid w:val="00A02D90"/>
    <w:rsid w:val="00A059DA"/>
    <w:rsid w:val="00A121C1"/>
    <w:rsid w:val="00A176AC"/>
    <w:rsid w:val="00A25368"/>
    <w:rsid w:val="00A332D4"/>
    <w:rsid w:val="00A54031"/>
    <w:rsid w:val="00A6187F"/>
    <w:rsid w:val="00A62455"/>
    <w:rsid w:val="00A653D2"/>
    <w:rsid w:val="00A7659C"/>
    <w:rsid w:val="00A81049"/>
    <w:rsid w:val="00A916FC"/>
    <w:rsid w:val="00A93B75"/>
    <w:rsid w:val="00AA0FAA"/>
    <w:rsid w:val="00AA2057"/>
    <w:rsid w:val="00AA30E4"/>
    <w:rsid w:val="00AA55D5"/>
    <w:rsid w:val="00AE18EF"/>
    <w:rsid w:val="00AE7C8C"/>
    <w:rsid w:val="00AF49B9"/>
    <w:rsid w:val="00B01092"/>
    <w:rsid w:val="00B13AD5"/>
    <w:rsid w:val="00B25C50"/>
    <w:rsid w:val="00B26094"/>
    <w:rsid w:val="00B3298E"/>
    <w:rsid w:val="00B54D69"/>
    <w:rsid w:val="00B829CE"/>
    <w:rsid w:val="00BA352C"/>
    <w:rsid w:val="00BB64ED"/>
    <w:rsid w:val="00BB71F7"/>
    <w:rsid w:val="00BC20D1"/>
    <w:rsid w:val="00BC6556"/>
    <w:rsid w:val="00BD648E"/>
    <w:rsid w:val="00C06D97"/>
    <w:rsid w:val="00C20405"/>
    <w:rsid w:val="00C40DED"/>
    <w:rsid w:val="00C673A0"/>
    <w:rsid w:val="00C7332F"/>
    <w:rsid w:val="00C8343A"/>
    <w:rsid w:val="00CA74BF"/>
    <w:rsid w:val="00CC45D4"/>
    <w:rsid w:val="00CD7B9B"/>
    <w:rsid w:val="00CE7A29"/>
    <w:rsid w:val="00D00C0D"/>
    <w:rsid w:val="00D036E5"/>
    <w:rsid w:val="00D050E8"/>
    <w:rsid w:val="00D12FF5"/>
    <w:rsid w:val="00D235A0"/>
    <w:rsid w:val="00D33251"/>
    <w:rsid w:val="00D57330"/>
    <w:rsid w:val="00D5740E"/>
    <w:rsid w:val="00D578EC"/>
    <w:rsid w:val="00D81407"/>
    <w:rsid w:val="00D93439"/>
    <w:rsid w:val="00DA5518"/>
    <w:rsid w:val="00DB63E4"/>
    <w:rsid w:val="00DB74D4"/>
    <w:rsid w:val="00DC70D0"/>
    <w:rsid w:val="00DC75F5"/>
    <w:rsid w:val="00DD0D2A"/>
    <w:rsid w:val="00DE0055"/>
    <w:rsid w:val="00DE2244"/>
    <w:rsid w:val="00DF2D01"/>
    <w:rsid w:val="00E2103B"/>
    <w:rsid w:val="00E378D2"/>
    <w:rsid w:val="00E45AA4"/>
    <w:rsid w:val="00E51F48"/>
    <w:rsid w:val="00E52EDA"/>
    <w:rsid w:val="00E65A4A"/>
    <w:rsid w:val="00E72AB4"/>
    <w:rsid w:val="00E73970"/>
    <w:rsid w:val="00E90F54"/>
    <w:rsid w:val="00EA7FE1"/>
    <w:rsid w:val="00EB0539"/>
    <w:rsid w:val="00EB2BEE"/>
    <w:rsid w:val="00EC559B"/>
    <w:rsid w:val="00ED4537"/>
    <w:rsid w:val="00ED4752"/>
    <w:rsid w:val="00EE57C1"/>
    <w:rsid w:val="00F4436A"/>
    <w:rsid w:val="00F44CE1"/>
    <w:rsid w:val="00F60D86"/>
    <w:rsid w:val="00F731C8"/>
    <w:rsid w:val="00F907C0"/>
    <w:rsid w:val="00FB4DBE"/>
    <w:rsid w:val="00FE5965"/>
    <w:rsid w:val="00FF24CC"/>
    <w:rsid w:val="00FF4909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8D52"/>
  <w15:docId w15:val="{D815BB2A-48F5-4496-9A11-EF31FD4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31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1D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7A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0F4D"/>
    <w:pPr>
      <w:ind w:left="708"/>
    </w:pPr>
  </w:style>
  <w:style w:type="paragraph" w:customStyle="1" w:styleId="Standard">
    <w:name w:val="Standard"/>
    <w:rsid w:val="00290F4D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90F4D"/>
    <w:pPr>
      <w:suppressAutoHyphens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0F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90F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0F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591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5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410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410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7A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731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4821"/>
  </w:style>
  <w:style w:type="character" w:customStyle="1" w:styleId="Ttulo2Char">
    <w:name w:val="Título 2 Char"/>
    <w:basedOn w:val="Fontepargpadro"/>
    <w:link w:val="Ttulo2"/>
    <w:uiPriority w:val="9"/>
    <w:semiHidden/>
    <w:rsid w:val="00951D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3B602-D806-4FB0-B6BA-F5BBB9EE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 Municipal De Vereadores</cp:lastModifiedBy>
  <cp:revision>41</cp:revision>
  <cp:lastPrinted>2024-04-01T21:00:00Z</cp:lastPrinted>
  <dcterms:created xsi:type="dcterms:W3CDTF">2024-03-22T13:10:00Z</dcterms:created>
  <dcterms:modified xsi:type="dcterms:W3CDTF">2024-04-05T14:00:00Z</dcterms:modified>
</cp:coreProperties>
</file>