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3B78" w14:textId="681BE48E" w:rsidR="005D66BA" w:rsidRPr="001F4FF1" w:rsidRDefault="005D66BA" w:rsidP="005D66BA">
      <w:pPr>
        <w:spacing w:after="160" w:line="360" w:lineRule="auto"/>
        <w:jc w:val="center"/>
        <w:rPr>
          <w:rFonts w:ascii="Times New Roman" w:eastAsia="Calibri" w:hAnsi="Times New Roman" w:cs="Times New Roman"/>
          <w:i/>
        </w:rPr>
      </w:pPr>
      <w:bookmarkStart w:id="0" w:name="_Hlk125448353"/>
      <w:r w:rsidRPr="001F4FF1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</w:rPr>
        <w:t xml:space="preserve">16 </w:t>
      </w:r>
      <w:r w:rsidRPr="001F4FF1">
        <w:rPr>
          <w:rFonts w:ascii="Times New Roman" w:eastAsia="Calibri" w:hAnsi="Times New Roman" w:cs="Times New Roman"/>
          <w:i/>
          <w:iCs/>
        </w:rPr>
        <w:t>DE</w:t>
      </w:r>
      <w:r w:rsidRPr="001F4FF1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FEVEREIRO</w:t>
      </w:r>
      <w:r w:rsidRPr="001F4FF1">
        <w:rPr>
          <w:rFonts w:ascii="Times New Roman" w:eastAsia="Calibri" w:hAnsi="Times New Roman" w:cs="Times New Roman"/>
          <w:i/>
          <w:iCs/>
        </w:rPr>
        <w:t xml:space="preserve"> DE 202</w:t>
      </w:r>
      <w:r>
        <w:rPr>
          <w:rFonts w:ascii="Times New Roman" w:eastAsia="Calibri" w:hAnsi="Times New Roman" w:cs="Times New Roman"/>
          <w:i/>
          <w:iCs/>
        </w:rPr>
        <w:t>4</w:t>
      </w:r>
      <w:r w:rsidRPr="001F4FF1">
        <w:rPr>
          <w:rFonts w:ascii="Times New Roman" w:eastAsia="Calibri" w:hAnsi="Times New Roman" w:cs="Times New Roman"/>
          <w:i/>
          <w:iCs/>
        </w:rPr>
        <w:t>, O SEGUINTE PROJETO DE LEI DE AUTORIA DO PODER EXECUTIVO, COM A REDAÇÃO QUE SEGUE.</w:t>
      </w:r>
      <w:bookmarkEnd w:id="0"/>
    </w:p>
    <w:p w14:paraId="01204954" w14:textId="6CF76183" w:rsidR="00252DD2" w:rsidRPr="000768F7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PROJETO DE LEI </w:t>
      </w:r>
      <w:r w:rsidR="00614B83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Nº </w:t>
      </w:r>
      <w:r w:rsidR="001971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012</w:t>
      </w:r>
      <w:r w:rsidR="00E41921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/202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="00614B83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DE 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</w:t>
      </w:r>
      <w:r w:rsidR="00716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5</w:t>
      </w:r>
      <w:r w:rsidR="00614B83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</w:t>
      </w:r>
      <w:r w:rsidR="00716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FEVEREIRO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71C5AB54" w14:textId="77777777" w:rsidR="00DE6E57" w:rsidRPr="000768F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EA9D9DB" w14:textId="77777777" w:rsidR="00192E9F" w:rsidRPr="000768F7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5178531" w14:textId="62F17E76" w:rsidR="00AE076C" w:rsidRPr="000768F7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AU</w:t>
      </w:r>
      <w:r w:rsidR="00B102C5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TORI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ZA O MUNIC</w:t>
      </w:r>
      <w:r w:rsidR="00B102C5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Í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PIO DE 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REALIZAR CONTRATAÇÃO EMERGENCIAL</w:t>
      </w:r>
      <w:r w:rsidR="00B102C5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PARA ATENDER NECESSIDADE TEMPORÁRIA, DE EXCEPCIONAL INTERESSE PÚBLICO</w:t>
      </w:r>
      <w:r w:rsidR="00015EAD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E DÁ OUTRAS PROVIDÊNCIAS. </w:t>
      </w:r>
    </w:p>
    <w:p w14:paraId="525D9DEA" w14:textId="77777777" w:rsidR="00192E9F" w:rsidRPr="000768F7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</w:p>
    <w:p w14:paraId="6C7FF02C" w14:textId="77777777" w:rsidR="00AE076C" w:rsidRPr="000768F7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4DF46A" w14:textId="2BC75BCB" w:rsidR="00192E9F" w:rsidRPr="000768F7" w:rsidRDefault="00AE076C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1º</w:t>
      </w:r>
      <w:r w:rsidRPr="000768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Fica o Município de Novo Barreiro, autorizado a contratar em caráter emergencial e de forma administrativa,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015EAD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té o dia 31/12/2024, visando atender à necessidade temporária de excepcional</w:t>
      </w:r>
      <w:r w:rsidR="00DE6E57" w:rsidRPr="000768F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nos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do</w:t>
      </w:r>
      <w:r w:rsidR="00DE6E57" w:rsidRPr="000768F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4" w:anchor="art37"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DE6E57" w:rsidRPr="000768F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l</w:t>
      </w:r>
      <w:r w:rsidR="00DE6E57" w:rsidRPr="000768F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e</w:t>
      </w:r>
      <w:r w:rsidR="00DE6E57" w:rsidRPr="000768F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5"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DE6E57" w:rsidRPr="000768F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que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DE6E57" w:rsidRPr="000768F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DE6E57" w:rsidRPr="000768F7">
        <w:rPr>
          <w:rFonts w:ascii="Arial" w:hAnsi="Arial" w:cs="Arial"/>
          <w:b/>
          <w:i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DE6E57" w:rsidRPr="000768F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DE6E57" w:rsidRPr="000768F7">
        <w:rPr>
          <w:rFonts w:ascii="Arial" w:hAnsi="Arial" w:cs="Arial"/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015EAD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”, dos servidores abaixo mencionados:</w:t>
      </w:r>
    </w:p>
    <w:p w14:paraId="455FC753" w14:textId="1A4E47B6" w:rsidR="00DE6E57" w:rsidRPr="000768F7" w:rsidRDefault="00DE6E57" w:rsidP="00DE6E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5"/>
        <w:gridCol w:w="1701"/>
        <w:gridCol w:w="1984"/>
      </w:tblGrid>
      <w:tr w:rsidR="000768F7" w:rsidRPr="000768F7" w14:paraId="563C1D90" w14:textId="77777777" w:rsidTr="00EC1979">
        <w:trPr>
          <w:trHeight w:val="680"/>
        </w:trPr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0317E72B" w14:textId="77777777" w:rsidR="00DE6E57" w:rsidRPr="000768F7" w:rsidRDefault="00DE6E57" w:rsidP="006F299C">
            <w:pPr>
              <w:pStyle w:val="TableParagraph"/>
              <w:ind w:left="88" w:righ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Servidores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70C132B" w14:textId="77777777" w:rsidR="00DE6E57" w:rsidRPr="000768F7" w:rsidRDefault="00DE6E57" w:rsidP="006F299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483B74" w14:textId="77777777" w:rsidR="00DE6E57" w:rsidRPr="000768F7" w:rsidRDefault="00DE6E57" w:rsidP="006F299C">
            <w:pPr>
              <w:pStyle w:val="TableParagraph"/>
              <w:ind w:left="71" w:righ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F1DB206" w14:textId="77777777" w:rsidR="00DE6E57" w:rsidRPr="000768F7" w:rsidRDefault="00DE6E57" w:rsidP="006F299C">
            <w:pPr>
              <w:pStyle w:val="TableParagraph"/>
              <w:ind w:left="87" w:firstLine="49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Área de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atuação/Formação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14364B3" w14:textId="77777777" w:rsidR="00DE6E57" w:rsidRPr="000768F7" w:rsidRDefault="00DE6E57" w:rsidP="006F299C">
            <w:pPr>
              <w:pStyle w:val="TableParagraph"/>
              <w:ind w:left="196" w:right="144" w:firstLine="6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Horária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E4E4"/>
          </w:tcPr>
          <w:p w14:paraId="317AFCAC" w14:textId="77777777" w:rsidR="00DE6E57" w:rsidRPr="000768F7" w:rsidRDefault="00DE6E57" w:rsidP="006F299C">
            <w:pPr>
              <w:pStyle w:val="TableParagraph"/>
              <w:ind w:left="400" w:right="47" w:hanging="3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Remuneração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Mensal</w:t>
            </w:r>
          </w:p>
        </w:tc>
      </w:tr>
      <w:tr w:rsidR="000768F7" w:rsidRPr="000768F7" w14:paraId="6836DEB5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6F74D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8A2495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AA3946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2FEB43" w14:textId="0BD7F6A6" w:rsidR="00DE6E57" w:rsidRPr="000768F7" w:rsidRDefault="007161E0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  <w:p w14:paraId="1F6427C5" w14:textId="03896D3A" w:rsidR="00015EAD" w:rsidRPr="000768F7" w:rsidRDefault="00015EAD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D5B5D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A6D687" w14:textId="4F7A644E" w:rsidR="00DE6E57" w:rsidRPr="000768F7" w:rsidRDefault="00015EAD" w:rsidP="00BC6E26">
            <w:pPr>
              <w:pStyle w:val="TableParagraph"/>
              <w:ind w:left="71" w:right="3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Agente de alimentação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2F7D00" w14:textId="77777777" w:rsidR="00BC6E26" w:rsidRPr="000768F7" w:rsidRDefault="00BC6E26" w:rsidP="00EC1979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410D4A5A" w14:textId="4620AD86" w:rsidR="00DE6E57" w:rsidRPr="000768F7" w:rsidRDefault="00DE6E57" w:rsidP="000768F7">
            <w:pPr>
              <w:pStyle w:val="TableParagraph"/>
              <w:ind w:left="87" w:right="59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2F2F2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</w:p>
          <w:p w14:paraId="0C80C76C" w14:textId="795F104E" w:rsidR="00EC1979" w:rsidRPr="000768F7" w:rsidRDefault="00015EAD" w:rsidP="00BC6E26">
            <w:pPr>
              <w:pStyle w:val="TableParagraph"/>
              <w:ind w:left="87" w:right="5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2F2F2"/>
              </w:rPr>
              <w:t>Ensino Fundamental completo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F2D8F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1BFAFE" w14:textId="2A46FBB4" w:rsidR="00DE6E57" w:rsidRPr="000768F7" w:rsidRDefault="00DE6E57" w:rsidP="00DE6E57">
            <w:pPr>
              <w:pStyle w:val="TableParagraph"/>
              <w:ind w:left="8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40h (quarenta)</w:t>
            </w:r>
            <w:r w:rsidRPr="000768F7">
              <w:rPr>
                <w:rFonts w:ascii="Arial" w:hAnsi="Arial" w:cs="Arial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horas</w:t>
            </w:r>
            <w:r w:rsidRPr="000768F7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78AFC0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C268B0" w14:textId="284B6AE7" w:rsidR="00DE6E57" w:rsidRPr="000768F7" w:rsidRDefault="003322FF" w:rsidP="00015EAD">
            <w:pPr>
              <w:pStyle w:val="TableParagraph"/>
              <w:ind w:right="3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015EAD"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1.395,08 </w:t>
            </w:r>
            <w:r w:rsidR="00991D0D"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(complementado até o salário mínimo Nacional)</w:t>
            </w:r>
            <w:r w:rsidR="00015EAD"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87188"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68F7" w:rsidRPr="000768F7" w14:paraId="082D5F73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D518C" w14:textId="7DFD1F8D" w:rsidR="00991D0D" w:rsidRPr="000768F7" w:rsidRDefault="007161E0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E24A0" w14:textId="79EFC40D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Pedagogia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61C51E" w14:textId="77777777" w:rsidR="000768F7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7F32D5EF" w14:textId="77777777" w:rsidR="000768F7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1E3FF3E1" w14:textId="36D4078F" w:rsidR="00991D0D" w:rsidRPr="000768F7" w:rsidRDefault="00991D0D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  <w:t xml:space="preserve">Graduação na área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BCBFE" w14:textId="076AC64C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20 horas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460623" w14:textId="77777777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R$.1762,06</w:t>
            </w:r>
          </w:p>
          <w:p w14:paraId="67662CDA" w14:textId="77777777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+</w:t>
            </w:r>
          </w:p>
          <w:p w14:paraId="264D8D2B" w14:textId="55D3939E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30% ADICIONAL GRADUAÇÃO</w:t>
            </w:r>
          </w:p>
        </w:tc>
      </w:tr>
      <w:tr w:rsidR="000768F7" w:rsidRPr="000768F7" w14:paraId="3575CFC6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732A9" w14:textId="2AE16F71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F5C8D" w14:textId="2DE74B3A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modalidade magistério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53D58F64" w14:textId="77777777" w:rsidR="000768F7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4314D53A" w14:textId="77777777" w:rsidR="000768F7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2A28EDB3" w14:textId="42EAC1AD" w:rsidR="000768F7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  <w:t>Nível médio</w:t>
            </w:r>
          </w:p>
          <w:p w14:paraId="4BFE8149" w14:textId="0F1E4242" w:rsidR="00991D0D" w:rsidRPr="000768F7" w:rsidRDefault="00991D0D" w:rsidP="000768F7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  <w:t>M</w:t>
            </w:r>
            <w:r w:rsid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  <w:t>odalidade Magistério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2B54B" w14:textId="123DAE5C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20 horas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E1EE0A" w14:textId="66D1C394" w:rsidR="00991D0D" w:rsidRPr="000768F7" w:rsidRDefault="00991D0D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R$.1762,06</w:t>
            </w:r>
          </w:p>
        </w:tc>
      </w:tr>
    </w:tbl>
    <w:p w14:paraId="4821D215" w14:textId="54854C9D" w:rsidR="00DE6E57" w:rsidRPr="000768F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9A9376" w14:textId="77777777" w:rsidR="00DE6E57" w:rsidRPr="000768F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E0CFA4" w14:textId="30732872" w:rsidR="00DE6E57" w:rsidRPr="000768F7" w:rsidRDefault="00000000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hyperlink r:id="rId6">
        <w:r w:rsidR="00DE6E57" w:rsidRPr="000768F7">
          <w:rPr>
            <w:rFonts w:ascii="Arial" w:hAnsi="Arial" w:cs="Arial"/>
            <w:b/>
            <w:color w:val="000000" w:themeColor="text1"/>
            <w:sz w:val="24"/>
            <w:szCs w:val="24"/>
          </w:rPr>
          <w:t>§</w:t>
        </w:r>
        <w:r w:rsidR="00DE6E57" w:rsidRPr="000768F7">
          <w:rPr>
            <w:rFonts w:ascii="Arial" w:hAnsi="Arial" w:cs="Arial"/>
            <w:b/>
            <w:color w:val="000000" w:themeColor="text1"/>
            <w:spacing w:val="9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b/>
            <w:color w:val="000000" w:themeColor="text1"/>
            <w:sz w:val="24"/>
            <w:szCs w:val="24"/>
          </w:rPr>
          <w:t>1º</w:t>
        </w:r>
        <w:r w:rsidR="00DE6E57" w:rsidRPr="000768F7">
          <w:rPr>
            <w:rFonts w:ascii="Arial" w:hAnsi="Arial" w:cs="Arial"/>
            <w:b/>
            <w:color w:val="000000" w:themeColor="text1"/>
            <w:spacing w:val="8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O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Servidor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será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contratado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de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forma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administrativa,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nos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termos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do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disposto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nos</w:t>
        </w:r>
        <w:r w:rsidR="00A22831" w:rsidRPr="000768F7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193</w:t>
        </w:r>
        <w:r w:rsidR="00DE6E57" w:rsidRPr="000768F7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a</w:t>
        </w:r>
        <w:r w:rsidR="00DE6E57" w:rsidRPr="000768F7">
          <w:rPr>
            <w:rFonts w:ascii="Arial" w:hAnsi="Arial" w:cs="Arial"/>
            <w:color w:val="000000" w:themeColor="text1"/>
            <w:spacing w:val="6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197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l</w:t>
      </w:r>
      <w:r w:rsidR="00DE6E57"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hyperlink r:id="rId7"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nº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1.122/2010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,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que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dispõe</w:t>
        </w:r>
        <w:r w:rsidR="00DE6E57" w:rsidRPr="000768F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sobre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DISPÕE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SOBRE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O</w:t>
        </w:r>
        <w:r w:rsidR="00DE6E57" w:rsidRPr="000768F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REGIME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JURÍDICO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ÚNICO</w:t>
        </w:r>
        <w:r w:rsidR="00DE6E57" w:rsidRPr="000768F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DOS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SERVIDORES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DO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w w:val="105"/>
            <w:sz w:val="24"/>
            <w:szCs w:val="24"/>
          </w:rPr>
          <w:t>MUNICÍPI</w:t>
        </w:r>
      </w:hyperlink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="00DE6E57" w:rsidRPr="000768F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NOVO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BARREIRO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DÁ OUTRAS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PROVIDÊNCIAS.</w:t>
      </w:r>
    </w:p>
    <w:p w14:paraId="4CE36B44" w14:textId="77777777" w:rsidR="00A22831" w:rsidRPr="000768F7" w:rsidRDefault="00A22831" w:rsidP="00A22831">
      <w:pPr>
        <w:pStyle w:val="Corpodetexto"/>
        <w:spacing w:after="0" w:line="240" w:lineRule="auto"/>
        <w:ind w:left="110" w:firstLin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072406" w14:textId="7C1EE797" w:rsidR="00A22831" w:rsidRPr="000768F7" w:rsidRDefault="00DE6E57" w:rsidP="009D06E6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pacing w:val="-1"/>
          <w:w w:val="105"/>
          <w:sz w:val="24"/>
          <w:szCs w:val="24"/>
        </w:rPr>
        <w:t>§</w:t>
      </w:r>
      <w:r w:rsidRPr="000768F7"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b/>
          <w:color w:val="000000" w:themeColor="text1"/>
          <w:spacing w:val="-1"/>
          <w:w w:val="105"/>
          <w:sz w:val="24"/>
          <w:szCs w:val="24"/>
        </w:rPr>
        <w:t>2º</w:t>
      </w:r>
      <w:r w:rsidRPr="000768F7"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  <w:t xml:space="preserve"> 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As atribuições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inerente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ao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cargo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previsto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no caput deste artigo estão previstas no anexo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da Lei Municipal nº 1.124/2010 e Lei 1.614/2016.</w:t>
      </w:r>
    </w:p>
    <w:p w14:paraId="6B9C7781" w14:textId="77777777" w:rsidR="003E44B8" w:rsidRPr="000768F7" w:rsidRDefault="003E44B8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b/>
          <w:color w:val="000000" w:themeColor="text1"/>
          <w:spacing w:val="1"/>
          <w:sz w:val="24"/>
          <w:szCs w:val="24"/>
        </w:rPr>
      </w:pPr>
    </w:p>
    <w:p w14:paraId="0797AAC5" w14:textId="63AECAF2" w:rsidR="00DE6E57" w:rsidRPr="000768F7" w:rsidRDefault="009D06E6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§3</w:t>
      </w:r>
      <w:r w:rsidR="003E44B8" w:rsidRPr="000768F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3E44B8" w:rsidRPr="000768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O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ter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á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direito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ao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Vale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Alimentação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(refeição)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nos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da</w:t>
      </w:r>
      <w:r w:rsidR="00DE6E57" w:rsidRPr="000768F7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hyperlink r:id="rId8"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nº</w:t>
        </w:r>
        <w:r w:rsidR="00DE6E57" w:rsidRPr="000768F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2.251/2023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3D9DB5" w14:textId="77777777" w:rsidR="00A22831" w:rsidRPr="000768F7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7EF68B" w14:textId="1EB1709D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9D06E6" w:rsidRPr="000768F7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4</w:t>
      </w: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ter</w:t>
      </w:r>
      <w:r w:rsidR="009D06E6" w:rsidRPr="000768F7">
        <w:rPr>
          <w:rFonts w:ascii="Arial" w:hAnsi="Arial" w:cs="Arial"/>
          <w:color w:val="000000" w:themeColor="text1"/>
          <w:sz w:val="24"/>
          <w:szCs w:val="24"/>
        </w:rPr>
        <w:t>á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término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13º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(décimo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terceiro)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salário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e</w:t>
      </w:r>
      <w:r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férias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proporcionais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ao tempo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trabalhado.</w:t>
      </w:r>
    </w:p>
    <w:p w14:paraId="632FD8A3" w14:textId="77777777" w:rsidR="00A22831" w:rsidRPr="000768F7" w:rsidRDefault="00A22831" w:rsidP="00A22831">
      <w:pPr>
        <w:pStyle w:val="Corpodetexto"/>
        <w:spacing w:after="0" w:line="240" w:lineRule="auto"/>
        <w:ind w:left="110" w:firstLin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C52E6E" w14:textId="64B5920F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9D06E6" w:rsidRPr="000768F7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5</w:t>
      </w: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0768F7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utilizado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Seletivo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Simplificado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Vigente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realização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Novo</w:t>
      </w:r>
      <w:r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Processo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Seletivo.</w:t>
      </w:r>
    </w:p>
    <w:p w14:paraId="5CDD8267" w14:textId="77777777" w:rsidR="003C32F8" w:rsidRPr="000768F7" w:rsidRDefault="003C32F8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AA2EAB" w14:textId="77777777" w:rsidR="003C32F8" w:rsidRPr="000768F7" w:rsidRDefault="003C32F8" w:rsidP="003C32F8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 6º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 xml:space="preserve"> O Professor de 20 horas com graduação, fará jus a um adicional de 30% (trinta por cento), como adicional por graduação, sobre salário básico mensal estabelecido nesta Lei. </w:t>
      </w:r>
    </w:p>
    <w:p w14:paraId="58F7310D" w14:textId="6403C219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pacing w:val="-2"/>
          <w:w w:val="105"/>
          <w:sz w:val="24"/>
          <w:szCs w:val="24"/>
        </w:rPr>
        <w:t xml:space="preserve">Art. 2º 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Não se aplica a presente Lei o disposto no </w:t>
      </w:r>
      <w:hyperlink r:id="rId9">
        <w:r w:rsidRPr="000768F7">
          <w:rPr>
            <w:rFonts w:ascii="Arial" w:hAnsi="Arial" w:cs="Arial"/>
            <w:color w:val="000000" w:themeColor="text1"/>
            <w:spacing w:val="-2"/>
            <w:w w:val="105"/>
            <w:sz w:val="24"/>
            <w:szCs w:val="24"/>
            <w:u w:val="single" w:color="0000ED"/>
          </w:rPr>
          <w:t xml:space="preserve">artigo </w:t>
        </w:r>
        <w:r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196, da Lei nº 1.122/201</w:t>
        </w:r>
      </w:hyperlink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  <w:u w:val="single" w:color="0000ED"/>
        </w:rPr>
        <w:t>0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.</w:t>
      </w:r>
      <w:r w:rsidRPr="000768F7"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  <w:t xml:space="preserve"> </w:t>
      </w:r>
    </w:p>
    <w:p w14:paraId="5C37A1BB" w14:textId="77777777" w:rsidR="00A22831" w:rsidRPr="000768F7" w:rsidRDefault="00A22831" w:rsidP="00A22831">
      <w:pPr>
        <w:pStyle w:val="Corpodetexto"/>
        <w:spacing w:after="0" w:line="240" w:lineRule="auto"/>
        <w:ind w:left="110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</w:p>
    <w:p w14:paraId="0ACD9253" w14:textId="5D445CB2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 xml:space="preserve">Art. 3º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As despesas decorrentes desta Lei correrão a conta do orçamento vigente.</w:t>
      </w:r>
      <w:r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</w:p>
    <w:p w14:paraId="22A509BC" w14:textId="77777777" w:rsidR="00A22831" w:rsidRPr="000768F7" w:rsidRDefault="00A22831" w:rsidP="00DE6E57">
      <w:pPr>
        <w:pStyle w:val="Corpodetexto"/>
        <w:spacing w:after="0" w:line="240" w:lineRule="auto"/>
        <w:ind w:left="110" w:right="3354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14:paraId="14F6EEA7" w14:textId="23BF5AFE" w:rsidR="00DE6E57" w:rsidRPr="000768F7" w:rsidRDefault="00DE6E57" w:rsidP="00A22831">
      <w:pPr>
        <w:pStyle w:val="Corpodetexto"/>
        <w:spacing w:after="0" w:line="240" w:lineRule="auto"/>
        <w:ind w:left="110" w:right="-142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w w:val="105"/>
          <w:sz w:val="24"/>
          <w:szCs w:val="24"/>
        </w:rPr>
        <w:t>Art.</w:t>
      </w:r>
      <w:r w:rsidRPr="000768F7">
        <w:rPr>
          <w:rFonts w:ascii="Arial" w:hAnsi="Arial" w:cs="Arial"/>
          <w:b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b/>
          <w:color w:val="000000" w:themeColor="text1"/>
          <w:w w:val="105"/>
          <w:sz w:val="24"/>
          <w:szCs w:val="24"/>
        </w:rPr>
        <w:t>4º</w:t>
      </w:r>
      <w:r w:rsidRPr="000768F7">
        <w:rPr>
          <w:rFonts w:ascii="Arial" w:hAnsi="Arial" w:cs="Arial"/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Esta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Lei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entra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em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vigor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na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sua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publicação.</w:t>
      </w:r>
    </w:p>
    <w:p w14:paraId="7F128614" w14:textId="77777777" w:rsidR="003E44B8" w:rsidRPr="000768F7" w:rsidRDefault="003E44B8" w:rsidP="00A22831">
      <w:pPr>
        <w:pStyle w:val="Corpodetexto"/>
        <w:spacing w:after="0" w:line="240" w:lineRule="auto"/>
        <w:ind w:left="110" w:right="-142" w:firstLine="59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ABBF8B" w14:textId="5654FE95" w:rsidR="005D66BA" w:rsidRDefault="005D66BA" w:rsidP="005D66B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38E017EE" w14:textId="77777777" w:rsidR="005D66BA" w:rsidRDefault="005D66BA" w:rsidP="005D66B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02D689" w14:textId="77777777" w:rsidR="005D66BA" w:rsidRPr="001F4FF1" w:rsidRDefault="005D66BA" w:rsidP="005D66B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ED0DC6" w14:textId="77777777" w:rsidR="005D66BA" w:rsidRPr="001F4FF1" w:rsidRDefault="005D66BA" w:rsidP="005D66BA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7436541F" w14:textId="77777777" w:rsidR="005D66BA" w:rsidRPr="00656BFF" w:rsidRDefault="005D66BA" w:rsidP="005D66BA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1F4FF1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14:paraId="4C57887C" w14:textId="504A7DB3" w:rsidR="00706CD9" w:rsidRPr="000768F7" w:rsidRDefault="00706CD9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sectPr w:rsidR="00706CD9" w:rsidRPr="000768F7" w:rsidSect="00157111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6C"/>
    <w:rsid w:val="00015EAD"/>
    <w:rsid w:val="00032D24"/>
    <w:rsid w:val="00076588"/>
    <w:rsid w:val="000768F7"/>
    <w:rsid w:val="000B3084"/>
    <w:rsid w:val="000D4DBE"/>
    <w:rsid w:val="00157111"/>
    <w:rsid w:val="0016526A"/>
    <w:rsid w:val="00184D6C"/>
    <w:rsid w:val="00192E9F"/>
    <w:rsid w:val="0019712C"/>
    <w:rsid w:val="002121B4"/>
    <w:rsid w:val="00225F2A"/>
    <w:rsid w:val="00252DD2"/>
    <w:rsid w:val="00255CD0"/>
    <w:rsid w:val="00287188"/>
    <w:rsid w:val="002D7491"/>
    <w:rsid w:val="00301915"/>
    <w:rsid w:val="003322FF"/>
    <w:rsid w:val="003C32F8"/>
    <w:rsid w:val="003E44B8"/>
    <w:rsid w:val="00526BA2"/>
    <w:rsid w:val="005D66BA"/>
    <w:rsid w:val="00614B83"/>
    <w:rsid w:val="006F299C"/>
    <w:rsid w:val="00706CD9"/>
    <w:rsid w:val="007161E0"/>
    <w:rsid w:val="007D603B"/>
    <w:rsid w:val="008706D9"/>
    <w:rsid w:val="008943CE"/>
    <w:rsid w:val="009038B2"/>
    <w:rsid w:val="00927C01"/>
    <w:rsid w:val="00991D0D"/>
    <w:rsid w:val="009B476B"/>
    <w:rsid w:val="009D06E6"/>
    <w:rsid w:val="00A22831"/>
    <w:rsid w:val="00AE076C"/>
    <w:rsid w:val="00B102C5"/>
    <w:rsid w:val="00BC6E26"/>
    <w:rsid w:val="00C1144E"/>
    <w:rsid w:val="00CC3057"/>
    <w:rsid w:val="00CE4007"/>
    <w:rsid w:val="00D31094"/>
    <w:rsid w:val="00D33E24"/>
    <w:rsid w:val="00D63B36"/>
    <w:rsid w:val="00D84439"/>
    <w:rsid w:val="00DE6E57"/>
    <w:rsid w:val="00DF5947"/>
    <w:rsid w:val="00E41921"/>
    <w:rsid w:val="00E605FA"/>
    <w:rsid w:val="00EC1979"/>
    <w:rsid w:val="00F57B6C"/>
    <w:rsid w:val="00F64CED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345"/>
  <w15:docId w15:val="{8D9CAB96-F333-4375-B410-6A87BC5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6E57"/>
  </w:style>
  <w:style w:type="character" w:styleId="Refdecomentrio">
    <w:name w:val="annotation reference"/>
    <w:basedOn w:val="Fontepargpadro"/>
    <w:uiPriority w:val="99"/>
    <w:semiHidden/>
    <w:unhideWhenUsed/>
    <w:rsid w:val="00716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1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1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060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arreiro.cespro.com.br/visualizarDiploma.php?cdMunicipio=7705&amp;cdDiploma=20101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obarreiro.cespro.com.br/visualizarDiploma.php?cdMunicipio=7705&amp;cdDiploma=201011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s://www.cespro.com.br/visualizarDiploma.php?cdMunicipio=7705&amp;cdDiploma=20101122&amp;a1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Camara Municipal De Vereadores</cp:lastModifiedBy>
  <cp:revision>2</cp:revision>
  <cp:lastPrinted>2024-02-19T11:04:00Z</cp:lastPrinted>
  <dcterms:created xsi:type="dcterms:W3CDTF">2024-02-19T11:05:00Z</dcterms:created>
  <dcterms:modified xsi:type="dcterms:W3CDTF">2024-02-19T11:05:00Z</dcterms:modified>
</cp:coreProperties>
</file>