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D6D2" w14:textId="77777777" w:rsidR="00B54A17" w:rsidRDefault="00B54A17" w:rsidP="0042554E">
      <w:pPr>
        <w:jc w:val="center"/>
        <w:rPr>
          <w:b/>
        </w:rPr>
      </w:pPr>
    </w:p>
    <w:p w14:paraId="4E056813" w14:textId="77777777" w:rsidR="004F7576" w:rsidRDefault="004F7576" w:rsidP="0042554E">
      <w:pPr>
        <w:jc w:val="center"/>
        <w:rPr>
          <w:b/>
        </w:rPr>
      </w:pPr>
    </w:p>
    <w:p w14:paraId="7B7AC474" w14:textId="77777777" w:rsidR="00B54A17" w:rsidRDefault="00B54A17" w:rsidP="0042554E">
      <w:pPr>
        <w:jc w:val="center"/>
        <w:rPr>
          <w:b/>
        </w:rPr>
      </w:pPr>
    </w:p>
    <w:p w14:paraId="4AFCF70D" w14:textId="6E362CD2" w:rsidR="000F6EDB" w:rsidRPr="000F6EDB" w:rsidRDefault="000F6EDB" w:rsidP="000F6EDB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bookmarkStart w:id="0" w:name="_Hlk129676137"/>
      <w:r w:rsidRPr="000F6EDB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</w:rPr>
        <w:t>15</w:t>
      </w:r>
      <w:r w:rsidRPr="000F6EDB">
        <w:rPr>
          <w:rFonts w:ascii="Times New Roman" w:eastAsia="Calibri" w:hAnsi="Times New Roman" w:cs="Times New Roman"/>
          <w:i/>
          <w:iCs/>
        </w:rPr>
        <w:t xml:space="preserve"> DE MAIO DE 2023, O SEGUINTE PROJETO DE LEI DE AUTORIA DO PODER EXECUTIVO, COM A REDAÇÃO QUE SEGUE.</w:t>
      </w:r>
      <w:bookmarkEnd w:id="0"/>
    </w:p>
    <w:p w14:paraId="0EF22B7B" w14:textId="77777777" w:rsidR="00B54A17" w:rsidRDefault="00B54A17" w:rsidP="0042554E">
      <w:pPr>
        <w:jc w:val="center"/>
        <w:rPr>
          <w:b/>
        </w:rPr>
      </w:pPr>
    </w:p>
    <w:p w14:paraId="7B45D75D" w14:textId="77777777" w:rsidR="0042554E" w:rsidRPr="008C0DFB" w:rsidRDefault="0042554E" w:rsidP="00425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FB">
        <w:rPr>
          <w:rFonts w:ascii="Times New Roman" w:hAnsi="Times New Roman" w:cs="Times New Roman"/>
          <w:b/>
          <w:sz w:val="24"/>
          <w:szCs w:val="24"/>
        </w:rPr>
        <w:t>PROJETO DE LEI N. ° 049/2023</w:t>
      </w:r>
    </w:p>
    <w:p w14:paraId="1F5A79B3" w14:textId="77777777" w:rsidR="006166AC" w:rsidRPr="008C0DFB" w:rsidRDefault="006166AC" w:rsidP="00425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40F2F" w14:textId="338923C6" w:rsidR="0042554E" w:rsidRPr="008C0DFB" w:rsidRDefault="00193DB2" w:rsidP="006166AC">
      <w:pPr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</w:t>
      </w:r>
      <w:r w:rsidR="0042554E" w:rsidRPr="008C0DFB">
        <w:rPr>
          <w:rFonts w:ascii="Times New Roman" w:hAnsi="Times New Roman" w:cs="Times New Roman"/>
          <w:b/>
          <w:sz w:val="24"/>
          <w:szCs w:val="24"/>
        </w:rPr>
        <w:t xml:space="preserve"> O PLANO MUNICIPAL DE CULTURA</w:t>
      </w:r>
      <w:r>
        <w:rPr>
          <w:rFonts w:ascii="Times New Roman" w:hAnsi="Times New Roman" w:cs="Times New Roman"/>
          <w:b/>
          <w:sz w:val="24"/>
          <w:szCs w:val="24"/>
        </w:rPr>
        <w:t>- PMC</w:t>
      </w:r>
      <w:r w:rsidR="0042554E" w:rsidRPr="008C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56D">
        <w:rPr>
          <w:rFonts w:ascii="Times New Roman" w:hAnsi="Times New Roman" w:cs="Times New Roman"/>
          <w:b/>
          <w:sz w:val="24"/>
          <w:szCs w:val="24"/>
        </w:rPr>
        <w:t>DO MUNICÍPIO DE NOVO BARREIRO E DÁ OUTRAS PROVIDÊNCIAS</w:t>
      </w:r>
      <w:r w:rsidR="0042554E" w:rsidRPr="008C0DFB">
        <w:rPr>
          <w:rFonts w:ascii="Times New Roman" w:hAnsi="Times New Roman" w:cs="Times New Roman"/>
          <w:b/>
          <w:sz w:val="24"/>
          <w:szCs w:val="24"/>
        </w:rPr>
        <w:t>.</w:t>
      </w:r>
    </w:p>
    <w:p w14:paraId="22175EBD" w14:textId="77777777" w:rsidR="0042554E" w:rsidRPr="008C0DFB" w:rsidRDefault="0042554E" w:rsidP="004255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B0044" w14:textId="745E026E" w:rsidR="0042554E" w:rsidRPr="008C0DFB" w:rsidRDefault="0096195C" w:rsidP="00B54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DFB">
        <w:rPr>
          <w:rFonts w:ascii="Times New Roman" w:hAnsi="Times New Roman" w:cs="Times New Roman"/>
          <w:b/>
          <w:sz w:val="24"/>
          <w:szCs w:val="24"/>
        </w:rPr>
        <w:t>Art. 1º</w:t>
      </w:r>
      <w:r w:rsidR="0042554E" w:rsidRPr="008C0DF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2554E" w:rsidRPr="008C0DFB">
        <w:rPr>
          <w:rFonts w:ascii="Times New Roman" w:hAnsi="Times New Roman" w:cs="Times New Roman"/>
          <w:sz w:val="24"/>
          <w:szCs w:val="24"/>
        </w:rPr>
        <w:t xml:space="preserve"> Fica aprovado o </w:t>
      </w:r>
      <w:r w:rsidR="0042554E" w:rsidRPr="008C0DFB">
        <w:rPr>
          <w:rFonts w:ascii="Times New Roman" w:hAnsi="Times New Roman" w:cs="Times New Roman"/>
          <w:b/>
          <w:sz w:val="24"/>
          <w:szCs w:val="24"/>
        </w:rPr>
        <w:t>PLANO MUNICIPAL DE CULTURA (PMC)</w:t>
      </w:r>
      <w:r w:rsidR="0042554E" w:rsidRPr="008C0DFB">
        <w:rPr>
          <w:rFonts w:ascii="Times New Roman" w:hAnsi="Times New Roman" w:cs="Times New Roman"/>
          <w:sz w:val="24"/>
          <w:szCs w:val="24"/>
        </w:rPr>
        <w:t xml:space="preserve"> do Município de Novo</w:t>
      </w:r>
      <w:r w:rsidRPr="008C0DFB">
        <w:rPr>
          <w:rFonts w:ascii="Times New Roman" w:hAnsi="Times New Roman" w:cs="Times New Roman"/>
          <w:sz w:val="24"/>
          <w:szCs w:val="24"/>
        </w:rPr>
        <w:t xml:space="preserve"> </w:t>
      </w:r>
      <w:r w:rsidR="0042554E" w:rsidRPr="008C0DFB">
        <w:rPr>
          <w:rFonts w:ascii="Times New Roman" w:hAnsi="Times New Roman" w:cs="Times New Roman"/>
          <w:sz w:val="24"/>
          <w:szCs w:val="24"/>
        </w:rPr>
        <w:t>Barreiro/RS, constante do documento ANEXO ÚNICO desta Lei, com duração de dez</w:t>
      </w:r>
      <w:r w:rsidR="00A7209E" w:rsidRPr="008C0DFB">
        <w:rPr>
          <w:rFonts w:ascii="Times New Roman" w:hAnsi="Times New Roman" w:cs="Times New Roman"/>
          <w:sz w:val="24"/>
          <w:szCs w:val="24"/>
        </w:rPr>
        <w:t xml:space="preserve"> (10)</w:t>
      </w:r>
      <w:r w:rsidR="0042554E" w:rsidRPr="008C0DFB">
        <w:rPr>
          <w:rFonts w:ascii="Times New Roman" w:hAnsi="Times New Roman" w:cs="Times New Roman"/>
          <w:sz w:val="24"/>
          <w:szCs w:val="24"/>
        </w:rPr>
        <w:t xml:space="preserve"> anos.</w:t>
      </w:r>
    </w:p>
    <w:p w14:paraId="57360FC9" w14:textId="362EF342" w:rsidR="0042554E" w:rsidRPr="008C0DFB" w:rsidRDefault="0096195C" w:rsidP="00B54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DFB">
        <w:rPr>
          <w:rFonts w:ascii="Times New Roman" w:hAnsi="Times New Roman" w:cs="Times New Roman"/>
          <w:b/>
          <w:sz w:val="24"/>
          <w:szCs w:val="24"/>
        </w:rPr>
        <w:t>Art. 2º</w:t>
      </w:r>
      <w:r w:rsidR="0042554E" w:rsidRPr="008C0DFB">
        <w:rPr>
          <w:rFonts w:ascii="Times New Roman" w:hAnsi="Times New Roman" w:cs="Times New Roman"/>
          <w:sz w:val="24"/>
          <w:szCs w:val="24"/>
        </w:rPr>
        <w:t>- A partir da vigência desta Lei, o Município deverá, com base no Plano Municipal de Cultura, elaborar planos decenais correspondentes.</w:t>
      </w:r>
    </w:p>
    <w:p w14:paraId="7101675B" w14:textId="45A66E13" w:rsidR="0042554E" w:rsidRPr="008C0DFB" w:rsidRDefault="008C0DFB" w:rsidP="00B54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96195C" w:rsidRPr="008C0DFB">
        <w:rPr>
          <w:rFonts w:ascii="Times New Roman" w:hAnsi="Times New Roman" w:cs="Times New Roman"/>
          <w:b/>
          <w:sz w:val="24"/>
          <w:szCs w:val="24"/>
        </w:rPr>
        <w:t>º</w:t>
      </w:r>
      <w:r w:rsidR="0042554E" w:rsidRPr="008C0DFB">
        <w:rPr>
          <w:rFonts w:ascii="Times New Roman" w:hAnsi="Times New Roman" w:cs="Times New Roman"/>
          <w:sz w:val="24"/>
          <w:szCs w:val="24"/>
        </w:rPr>
        <w:t>- O Município, através do Conselho Municipal de</w:t>
      </w:r>
      <w:r w:rsidR="00686514" w:rsidRPr="008C0DFB">
        <w:rPr>
          <w:rFonts w:ascii="Times New Roman" w:hAnsi="Times New Roman" w:cs="Times New Roman"/>
          <w:sz w:val="24"/>
          <w:szCs w:val="24"/>
        </w:rPr>
        <w:t xml:space="preserve"> Política</w:t>
      </w:r>
      <w:r w:rsidR="0042554E" w:rsidRPr="008C0DFB">
        <w:rPr>
          <w:rFonts w:ascii="Times New Roman" w:hAnsi="Times New Roman" w:cs="Times New Roman"/>
          <w:sz w:val="24"/>
          <w:szCs w:val="24"/>
        </w:rPr>
        <w:t xml:space="preserve"> Cultura</w:t>
      </w:r>
      <w:r w:rsidR="00DF6C5F">
        <w:rPr>
          <w:rFonts w:ascii="Times New Roman" w:hAnsi="Times New Roman" w:cs="Times New Roman"/>
          <w:sz w:val="24"/>
          <w:szCs w:val="24"/>
        </w:rPr>
        <w:t>l</w:t>
      </w:r>
      <w:r w:rsidR="0042554E" w:rsidRPr="008C0DFB">
        <w:rPr>
          <w:rFonts w:ascii="Times New Roman" w:hAnsi="Times New Roman" w:cs="Times New Roman"/>
          <w:sz w:val="24"/>
          <w:szCs w:val="24"/>
        </w:rPr>
        <w:t>, acompanhará e opinará sobre a execução e implementação de projetos ou programas estratégicos programados</w:t>
      </w:r>
      <w:r w:rsidR="00834E00" w:rsidRPr="008C0DFB">
        <w:rPr>
          <w:rFonts w:ascii="Times New Roman" w:hAnsi="Times New Roman" w:cs="Times New Roman"/>
          <w:sz w:val="24"/>
          <w:szCs w:val="24"/>
        </w:rPr>
        <w:t xml:space="preserve"> pela Secretaria da Educação, C</w:t>
      </w:r>
      <w:r w:rsidR="0042554E" w:rsidRPr="008C0DFB">
        <w:rPr>
          <w:rFonts w:ascii="Times New Roman" w:hAnsi="Times New Roman" w:cs="Times New Roman"/>
          <w:sz w:val="24"/>
          <w:szCs w:val="24"/>
        </w:rPr>
        <w:t>ultura</w:t>
      </w:r>
      <w:r w:rsidR="00834E00" w:rsidRPr="008C0DFB">
        <w:rPr>
          <w:rFonts w:ascii="Times New Roman" w:hAnsi="Times New Roman" w:cs="Times New Roman"/>
          <w:sz w:val="24"/>
          <w:szCs w:val="24"/>
        </w:rPr>
        <w:t xml:space="preserve"> e Desporto</w:t>
      </w:r>
      <w:r w:rsidR="0042554E" w:rsidRPr="008C0DFB">
        <w:rPr>
          <w:rFonts w:ascii="Times New Roman" w:hAnsi="Times New Roman" w:cs="Times New Roman"/>
          <w:sz w:val="24"/>
          <w:szCs w:val="24"/>
        </w:rPr>
        <w:t>.</w:t>
      </w:r>
    </w:p>
    <w:p w14:paraId="5DE6F682" w14:textId="4C43AB28" w:rsidR="0042554E" w:rsidRPr="008C0DFB" w:rsidRDefault="008C0DFB" w:rsidP="00B54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96195C" w:rsidRPr="008C0DFB">
        <w:rPr>
          <w:rFonts w:ascii="Times New Roman" w:hAnsi="Times New Roman" w:cs="Times New Roman"/>
          <w:b/>
          <w:sz w:val="24"/>
          <w:szCs w:val="24"/>
        </w:rPr>
        <w:t>º</w:t>
      </w:r>
      <w:r w:rsidR="0096195C" w:rsidRPr="008C0DFB">
        <w:rPr>
          <w:rFonts w:ascii="Times New Roman" w:hAnsi="Times New Roman" w:cs="Times New Roman"/>
          <w:sz w:val="24"/>
          <w:szCs w:val="24"/>
        </w:rPr>
        <w:t xml:space="preserve"> </w:t>
      </w:r>
      <w:r w:rsidR="0042554E" w:rsidRPr="008C0DFB">
        <w:rPr>
          <w:rFonts w:ascii="Times New Roman" w:hAnsi="Times New Roman" w:cs="Times New Roman"/>
          <w:sz w:val="24"/>
          <w:szCs w:val="24"/>
        </w:rPr>
        <w:t>- Cabe ao Conselho Municipal de Cultura coordenar o processo de avaliação e revisão do Plano Municipal de Cultura, a cada 2 (dois) anos</w:t>
      </w:r>
      <w:r w:rsidR="00A7209E" w:rsidRPr="008C0DFB">
        <w:rPr>
          <w:rFonts w:ascii="Times New Roman" w:hAnsi="Times New Roman" w:cs="Times New Roman"/>
          <w:sz w:val="24"/>
          <w:szCs w:val="24"/>
        </w:rPr>
        <w:t xml:space="preserve"> ou quando se fizer necessário</w:t>
      </w:r>
      <w:r w:rsidR="0042554E" w:rsidRPr="008C0DFB">
        <w:rPr>
          <w:rFonts w:ascii="Times New Roman" w:hAnsi="Times New Roman" w:cs="Times New Roman"/>
          <w:sz w:val="24"/>
          <w:szCs w:val="24"/>
        </w:rPr>
        <w:t>.</w:t>
      </w:r>
    </w:p>
    <w:p w14:paraId="008BBB29" w14:textId="273316E5" w:rsidR="0042554E" w:rsidRPr="008C0DFB" w:rsidRDefault="008C0DFB" w:rsidP="00B54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96195C" w:rsidRPr="008C0DFB">
        <w:rPr>
          <w:rFonts w:ascii="Times New Roman" w:hAnsi="Times New Roman" w:cs="Times New Roman"/>
          <w:b/>
          <w:sz w:val="24"/>
          <w:szCs w:val="24"/>
        </w:rPr>
        <w:t>º</w:t>
      </w:r>
      <w:r w:rsidR="0042554E" w:rsidRPr="008C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54E" w:rsidRPr="008C0DFB">
        <w:rPr>
          <w:rFonts w:ascii="Times New Roman" w:hAnsi="Times New Roman" w:cs="Times New Roman"/>
          <w:sz w:val="24"/>
          <w:szCs w:val="24"/>
        </w:rPr>
        <w:t>- O Plano Plurianual do Município será elaborado de modo a dar suporte às metas constantes do Plano Municipal de Cultura e dos respectivos planos decenais.</w:t>
      </w:r>
    </w:p>
    <w:p w14:paraId="755196A8" w14:textId="48792751" w:rsidR="0097189D" w:rsidRPr="008C0DFB" w:rsidRDefault="008C0DFB" w:rsidP="00B54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96195C" w:rsidRPr="008C0DFB">
        <w:rPr>
          <w:rFonts w:ascii="Times New Roman" w:hAnsi="Times New Roman" w:cs="Times New Roman"/>
          <w:b/>
          <w:sz w:val="24"/>
          <w:szCs w:val="24"/>
        </w:rPr>
        <w:t>º</w:t>
      </w:r>
      <w:r w:rsidR="0042554E" w:rsidRPr="008C0DFB">
        <w:rPr>
          <w:rFonts w:ascii="Times New Roman" w:hAnsi="Times New Roman" w:cs="Times New Roman"/>
          <w:sz w:val="24"/>
          <w:szCs w:val="24"/>
        </w:rPr>
        <w:t xml:space="preserve"> - Esta Lei entra em vigor a partir da data de sua publicação.</w:t>
      </w:r>
    </w:p>
    <w:p w14:paraId="105D4E92" w14:textId="56ED708A" w:rsidR="000F6EDB" w:rsidRPr="000F6EDB" w:rsidRDefault="000F6EDB" w:rsidP="000F6EDB">
      <w:pPr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Pr="000F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</w:t>
      </w:r>
      <w:proofErr w:type="gramStart"/>
      <w:r w:rsidRPr="000F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</w:t>
      </w:r>
      <w:proofErr w:type="gramEnd"/>
      <w:r w:rsidRPr="000F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2023.</w:t>
      </w:r>
    </w:p>
    <w:p w14:paraId="05E8427C" w14:textId="77777777" w:rsidR="000F6EDB" w:rsidRDefault="000F6EDB" w:rsidP="000F6EDB">
      <w:pPr>
        <w:tabs>
          <w:tab w:val="left" w:pos="637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221622" w14:textId="77777777" w:rsidR="000F6EDB" w:rsidRPr="000F6EDB" w:rsidRDefault="000F6EDB" w:rsidP="000F6EDB">
      <w:pPr>
        <w:tabs>
          <w:tab w:val="left" w:pos="637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4B364F" w14:textId="77777777" w:rsidR="000F6EDB" w:rsidRPr="000F6EDB" w:rsidRDefault="000F6EDB" w:rsidP="000F6EDB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EDB">
        <w:rPr>
          <w:rFonts w:ascii="Times New Roman" w:eastAsia="Calibri" w:hAnsi="Times New Roman" w:cs="Times New Roman"/>
          <w:b/>
          <w:sz w:val="24"/>
          <w:szCs w:val="24"/>
        </w:rPr>
        <w:t>João Carlos Bignini</w:t>
      </w:r>
    </w:p>
    <w:p w14:paraId="726F556E" w14:textId="77777777" w:rsidR="000F6EDB" w:rsidRPr="000F6EDB" w:rsidRDefault="000F6EDB" w:rsidP="000F6EDB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0F6EDB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  <w:r w:rsidRPr="000F6EDB">
        <w:rPr>
          <w:rFonts w:ascii="Courier New" w:eastAsia="Courier New" w:hAnsi="Courier New" w:cs="Courier New"/>
          <w:color w:val="000000"/>
          <w:sz w:val="21"/>
          <w:lang w:eastAsia="pt-BR"/>
        </w:rPr>
        <w:t xml:space="preserve">              </w:t>
      </w:r>
    </w:p>
    <w:p w14:paraId="3913E9D5" w14:textId="77777777" w:rsidR="0042554E" w:rsidRDefault="0042554E" w:rsidP="0042554E">
      <w:pPr>
        <w:jc w:val="center"/>
      </w:pPr>
    </w:p>
    <w:sectPr w:rsidR="00425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4E"/>
    <w:rsid w:val="0001156D"/>
    <w:rsid w:val="000F6EDB"/>
    <w:rsid w:val="00193DB2"/>
    <w:rsid w:val="0042554E"/>
    <w:rsid w:val="00482CD2"/>
    <w:rsid w:val="004F7576"/>
    <w:rsid w:val="00511071"/>
    <w:rsid w:val="006166AC"/>
    <w:rsid w:val="00686514"/>
    <w:rsid w:val="00834E00"/>
    <w:rsid w:val="008C0DFB"/>
    <w:rsid w:val="0096195C"/>
    <w:rsid w:val="0097189D"/>
    <w:rsid w:val="00A7209E"/>
    <w:rsid w:val="00B54A17"/>
    <w:rsid w:val="00DF6C5F"/>
    <w:rsid w:val="00E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25A0"/>
  <w15:chartTrackingRefBased/>
  <w15:docId w15:val="{96419BA4-A0B2-4252-87D4-EB09A64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 NB</dc:creator>
  <cp:keywords/>
  <dc:description/>
  <cp:lastModifiedBy>Camara Municipal De Vereadores</cp:lastModifiedBy>
  <cp:revision>4</cp:revision>
  <cp:lastPrinted>2023-05-16T16:13:00Z</cp:lastPrinted>
  <dcterms:created xsi:type="dcterms:W3CDTF">2023-05-16T17:08:00Z</dcterms:created>
  <dcterms:modified xsi:type="dcterms:W3CDTF">2023-05-16T17:15:00Z</dcterms:modified>
</cp:coreProperties>
</file>