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479" w:rsidRPr="006D0479" w:rsidRDefault="006D0479" w:rsidP="006D0479">
      <w:pPr>
        <w:spacing w:after="3" w:line="360" w:lineRule="auto"/>
        <w:ind w:left="10" w:hanging="10"/>
        <w:jc w:val="both"/>
        <w:rPr>
          <w:rFonts w:ascii="Times New Roman" w:eastAsia="Calibri" w:hAnsi="Times New Roman" w:cs="Times New Roman"/>
          <w:i/>
        </w:rPr>
      </w:pPr>
      <w:r w:rsidRPr="006D0479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13 DE MARÇO DE 2023, O SEGUINTE PROJETO DE LEI DE AUTORIA DO PODER EXECUTIVO, COM A REDAÇÃO QUE SEGUE.</w:t>
      </w:r>
    </w:p>
    <w:p w:rsidR="006D0479" w:rsidRDefault="006D0479" w:rsidP="006C7D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7D8D" w:rsidRPr="00D9633C" w:rsidRDefault="006C7D8D" w:rsidP="006C7D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 xml:space="preserve">PROJETO DE LEI Nº </w:t>
      </w:r>
      <w:r w:rsidR="001B4168">
        <w:rPr>
          <w:rFonts w:ascii="Arial" w:hAnsi="Arial" w:cs="Arial"/>
          <w:b/>
          <w:sz w:val="24"/>
          <w:szCs w:val="24"/>
        </w:rPr>
        <w:t>009</w:t>
      </w:r>
      <w:r w:rsidRPr="00D9633C">
        <w:rPr>
          <w:rFonts w:ascii="Arial" w:hAnsi="Arial" w:cs="Arial"/>
          <w:b/>
          <w:sz w:val="24"/>
          <w:szCs w:val="24"/>
        </w:rPr>
        <w:t>/2023</w:t>
      </w:r>
    </w:p>
    <w:p w:rsidR="006C7D8D" w:rsidRPr="00D9633C" w:rsidRDefault="006C7D8D" w:rsidP="006C7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D8D" w:rsidRPr="00D9633C" w:rsidRDefault="006C7D8D" w:rsidP="006C7D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7D8D" w:rsidRPr="00D9633C" w:rsidRDefault="006C7D8D" w:rsidP="006C7D8D">
      <w:pPr>
        <w:spacing w:after="0" w:line="240" w:lineRule="auto"/>
        <w:ind w:left="3261"/>
        <w:jc w:val="both"/>
        <w:rPr>
          <w:rFonts w:ascii="Arial" w:hAnsi="Arial" w:cs="Arial"/>
          <w:b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 xml:space="preserve">AUTORIZA O MUNICIPIO DE NOVO BARREIRO A REALIZAR CONTRATAÇÃO EMERGENCIAL DE </w:t>
      </w:r>
      <w:r w:rsidR="005F73B8">
        <w:rPr>
          <w:rFonts w:ascii="Arial" w:hAnsi="Arial" w:cs="Arial"/>
          <w:b/>
          <w:sz w:val="24"/>
          <w:szCs w:val="24"/>
        </w:rPr>
        <w:t xml:space="preserve">OPERADOR DE MAQUINA E </w:t>
      </w:r>
      <w:r w:rsidRPr="00D9633C">
        <w:rPr>
          <w:rFonts w:ascii="Arial" w:hAnsi="Arial" w:cs="Arial"/>
          <w:b/>
          <w:sz w:val="24"/>
          <w:szCs w:val="24"/>
        </w:rPr>
        <w:t>MOTORISTA</w:t>
      </w:r>
      <w:r w:rsidR="001B4168">
        <w:rPr>
          <w:rFonts w:ascii="Arial" w:hAnsi="Arial" w:cs="Arial"/>
          <w:b/>
          <w:sz w:val="24"/>
          <w:szCs w:val="24"/>
        </w:rPr>
        <w:t xml:space="preserve"> </w:t>
      </w:r>
      <w:r w:rsidRPr="00D9633C">
        <w:rPr>
          <w:rFonts w:ascii="Arial" w:hAnsi="Arial" w:cs="Arial"/>
          <w:b/>
          <w:sz w:val="24"/>
          <w:szCs w:val="24"/>
        </w:rPr>
        <w:t xml:space="preserve">E DÁ OUTRAS PROVIDENCIAS. </w:t>
      </w:r>
    </w:p>
    <w:p w:rsidR="006C7D8D" w:rsidRPr="00D9633C" w:rsidRDefault="00AC1C5C" w:rsidP="006C7D8D">
      <w:pPr>
        <w:spacing w:after="0" w:line="240" w:lineRule="auto"/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A37F5" w:rsidRPr="003A37F5" w:rsidRDefault="003A37F5" w:rsidP="003A37F5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3A37F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1º - </w:t>
      </w:r>
      <w:r w:rsidRPr="003A37F5">
        <w:rPr>
          <w:rFonts w:ascii="Arial" w:eastAsia="Times New Roman" w:hAnsi="Arial" w:cs="Arial"/>
          <w:sz w:val="24"/>
          <w:szCs w:val="24"/>
          <w:lang w:eastAsia="pt-BR"/>
        </w:rPr>
        <w:t>Emenda modificativa ao Projeto de Lei nº 009/2023, que altera o artigo 1º, que passa a ter a seguinte redação.</w:t>
      </w:r>
    </w:p>
    <w:p w:rsidR="003A37F5" w:rsidRPr="003A37F5" w:rsidRDefault="003A37F5" w:rsidP="003A37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37F5" w:rsidRPr="003A37F5" w:rsidRDefault="003A37F5" w:rsidP="003A37F5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A37F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Art. 1º </w:t>
      </w:r>
      <w:r w:rsidRPr="003A37F5">
        <w:rPr>
          <w:rFonts w:ascii="Arial" w:eastAsia="Times New Roman" w:hAnsi="Arial" w:cs="Arial"/>
          <w:i/>
          <w:iCs/>
          <w:sz w:val="24"/>
          <w:szCs w:val="24"/>
        </w:rPr>
        <w:t xml:space="preserve">Fica o Município de Novo Barreiro, autorizado a contratar em caráter emergencial e de forma administrativa, pelo prazo de 06 (seis) meses, podendo ser renovável por igual período, visando atender à necessidade temporária de excepcional interesse </w:t>
      </w:r>
      <w:r w:rsidRPr="003A37F5">
        <w:rPr>
          <w:rFonts w:ascii="Arial" w:eastAsia="Times New Roman" w:hAnsi="Arial" w:cs="Arial"/>
          <w:b/>
          <w:bCs/>
          <w:i/>
          <w:iCs/>
          <w:sz w:val="24"/>
          <w:szCs w:val="24"/>
        </w:rPr>
        <w:t>público</w:t>
      </w:r>
      <w:r w:rsidRPr="003A37F5">
        <w:rPr>
          <w:rFonts w:ascii="Arial" w:eastAsia="Times New Roman" w:hAnsi="Arial" w:cs="Arial"/>
          <w:i/>
          <w:iCs/>
          <w:sz w:val="24"/>
          <w:szCs w:val="24"/>
        </w:rPr>
        <w:t>, nos termos do Art. 37, Inciso IX, da Constituição Federal e Lei Municipal 1.122/2010 que “Dispõe sobre o Regime Jurídico Único dos Servidores do Município de Novo Barreiro e dá outras providencias”, servidor nos termos do quadro abaixo:</w:t>
      </w:r>
    </w:p>
    <w:p w:rsidR="003A37F5" w:rsidRPr="003A37F5" w:rsidRDefault="003A37F5" w:rsidP="003A37F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132"/>
        <w:gridCol w:w="2693"/>
      </w:tblGrid>
      <w:tr w:rsidR="003A37F5" w:rsidRPr="003A37F5" w:rsidTr="00D00F8E">
        <w:trPr>
          <w:jc w:val="center"/>
        </w:trPr>
        <w:tc>
          <w:tcPr>
            <w:tcW w:w="1691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Número de Servidores</w:t>
            </w:r>
          </w:p>
        </w:tc>
        <w:tc>
          <w:tcPr>
            <w:tcW w:w="2132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Cargo</w:t>
            </w:r>
          </w:p>
        </w:tc>
        <w:tc>
          <w:tcPr>
            <w:tcW w:w="2693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Carga Horária</w:t>
            </w:r>
          </w:p>
        </w:tc>
      </w:tr>
      <w:tr w:rsidR="003A37F5" w:rsidRPr="003A37F5" w:rsidTr="00D00F8E">
        <w:trPr>
          <w:jc w:val="center"/>
        </w:trPr>
        <w:tc>
          <w:tcPr>
            <w:tcW w:w="1691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132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Operador de máquinas</w:t>
            </w:r>
          </w:p>
        </w:tc>
        <w:tc>
          <w:tcPr>
            <w:tcW w:w="2693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40 (quarenta) horas semanais</w:t>
            </w:r>
          </w:p>
        </w:tc>
      </w:tr>
      <w:tr w:rsidR="003A37F5" w:rsidRPr="003A37F5" w:rsidTr="00D00F8E">
        <w:trPr>
          <w:jc w:val="center"/>
        </w:trPr>
        <w:tc>
          <w:tcPr>
            <w:tcW w:w="1691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132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Motorista</w:t>
            </w:r>
          </w:p>
        </w:tc>
        <w:tc>
          <w:tcPr>
            <w:tcW w:w="2693" w:type="dxa"/>
            <w:shd w:val="clear" w:color="auto" w:fill="auto"/>
          </w:tcPr>
          <w:p w:rsidR="003A37F5" w:rsidRPr="003A37F5" w:rsidRDefault="003A37F5" w:rsidP="003A37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A37F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40 (quarenta) horas semanais</w:t>
            </w:r>
          </w:p>
        </w:tc>
      </w:tr>
    </w:tbl>
    <w:p w:rsidR="003A37F5" w:rsidRPr="003A37F5" w:rsidRDefault="003A37F5" w:rsidP="003A3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7D8D" w:rsidRPr="00D9633C" w:rsidRDefault="006C7D8D" w:rsidP="006C7D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>§ 1</w:t>
      </w:r>
      <w:proofErr w:type="gramStart"/>
      <w:r w:rsidRPr="00D9633C">
        <w:rPr>
          <w:rFonts w:ascii="Arial" w:hAnsi="Arial" w:cs="Arial"/>
          <w:b/>
          <w:sz w:val="24"/>
          <w:szCs w:val="24"/>
        </w:rPr>
        <w:t>º.</w:t>
      </w:r>
      <w:r w:rsidRPr="00D9633C">
        <w:rPr>
          <w:rFonts w:ascii="Arial" w:hAnsi="Arial" w:cs="Arial"/>
          <w:sz w:val="24"/>
          <w:szCs w:val="24"/>
        </w:rPr>
        <w:t>O</w:t>
      </w:r>
      <w:proofErr w:type="gramEnd"/>
      <w:r w:rsidRPr="00D9633C">
        <w:rPr>
          <w:rFonts w:ascii="Arial" w:hAnsi="Arial" w:cs="Arial"/>
          <w:sz w:val="24"/>
          <w:szCs w:val="24"/>
        </w:rPr>
        <w:t xml:space="preserve"> contratado terá direito ao adicional de insalubridade nos termos da lei. </w:t>
      </w:r>
    </w:p>
    <w:p w:rsidR="006C7D8D" w:rsidRPr="00D9633C" w:rsidRDefault="006C7D8D" w:rsidP="006C7D8D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 w:rsidRPr="00D9633C">
        <w:rPr>
          <w:rFonts w:cs="Arial"/>
          <w:b/>
          <w:sz w:val="24"/>
        </w:rPr>
        <w:t>§2º.</w:t>
      </w:r>
      <w:r w:rsidRPr="00D9633C">
        <w:rPr>
          <w:rFonts w:cs="Arial"/>
          <w:sz w:val="24"/>
        </w:rPr>
        <w:t>O contratado também fará jus ainda ao Vale Alimentação (refeição) nos termos da Lei Municipal nº 857/2006.</w:t>
      </w:r>
    </w:p>
    <w:p w:rsidR="006C7D8D" w:rsidRPr="00D9633C" w:rsidRDefault="006C7D8D" w:rsidP="006C7D8D">
      <w:pPr>
        <w:pStyle w:val="Corpodetexto2"/>
        <w:spacing w:after="0" w:line="240" w:lineRule="auto"/>
        <w:ind w:firstLine="708"/>
        <w:jc w:val="both"/>
        <w:rPr>
          <w:rFonts w:cs="Arial"/>
          <w:b/>
          <w:sz w:val="24"/>
        </w:rPr>
      </w:pPr>
    </w:p>
    <w:p w:rsidR="006C7D8D" w:rsidRPr="00D9633C" w:rsidRDefault="006C7D8D" w:rsidP="006C7D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>§3º.</w:t>
      </w:r>
      <w:r w:rsidRPr="00D9633C">
        <w:rPr>
          <w:rFonts w:ascii="Arial" w:hAnsi="Arial" w:cs="Arial"/>
          <w:sz w:val="24"/>
          <w:szCs w:val="24"/>
        </w:rPr>
        <w:t xml:space="preserve"> O contratado terá direito, ao término do contrato ou na rescisão, ao pagamento de 13º (décimo terceiro) salário e férias proporcionais ao tempo trabalhado.</w:t>
      </w:r>
    </w:p>
    <w:p w:rsidR="006C7D8D" w:rsidRPr="00D9633C" w:rsidRDefault="006C7D8D" w:rsidP="006C7D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>§4º.</w:t>
      </w:r>
      <w:r w:rsidRPr="00D9633C">
        <w:rPr>
          <w:rFonts w:ascii="Arial" w:hAnsi="Arial" w:cs="Arial"/>
          <w:sz w:val="24"/>
          <w:szCs w:val="24"/>
        </w:rPr>
        <w:t>Para fins de contratação, será utilizado o Processo Seletivo Simplificado Vigente ou a realização de Novo Processo Seletivo.</w:t>
      </w:r>
    </w:p>
    <w:p w:rsidR="006C7D8D" w:rsidRDefault="006C7D8D" w:rsidP="006C7D8D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 w:rsidRPr="00D9633C">
        <w:rPr>
          <w:rFonts w:cs="Arial"/>
          <w:b/>
          <w:sz w:val="24"/>
        </w:rPr>
        <w:lastRenderedPageBreak/>
        <w:t>Art. 2º.</w:t>
      </w:r>
      <w:r w:rsidRPr="00D9633C">
        <w:rPr>
          <w:rFonts w:cs="Arial"/>
          <w:sz w:val="24"/>
        </w:rPr>
        <w:t xml:space="preserve"> As despesas decorrentes desta Lei correrão a conta da seguinte dotação orçamentária: </w:t>
      </w:r>
    </w:p>
    <w:p w:rsidR="006C7D8D" w:rsidRDefault="006C7D8D" w:rsidP="006C7D8D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</w:p>
    <w:p w:rsidR="006C7D8D" w:rsidRDefault="006C7D8D" w:rsidP="006C7D8D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0</w:t>
      </w:r>
      <w:r w:rsidR="005F73B8">
        <w:rPr>
          <w:rFonts w:cs="Arial"/>
          <w:sz w:val="24"/>
        </w:rPr>
        <w:t>4</w:t>
      </w:r>
      <w:r>
        <w:rPr>
          <w:rFonts w:cs="Arial"/>
          <w:sz w:val="24"/>
        </w:rPr>
        <w:t xml:space="preserve"> – Sec. </w:t>
      </w:r>
      <w:r w:rsidR="005F73B8">
        <w:rPr>
          <w:rFonts w:cs="Arial"/>
          <w:sz w:val="24"/>
        </w:rPr>
        <w:t xml:space="preserve">de agricultura </w:t>
      </w:r>
    </w:p>
    <w:p w:rsidR="005F73B8" w:rsidRDefault="005F73B8" w:rsidP="006C7D8D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0401 04 122 0010 2007– Manut. Sec.</w:t>
      </w:r>
    </w:p>
    <w:p w:rsidR="005F73B8" w:rsidRDefault="005F73B8" w:rsidP="005F73B8">
      <w:pPr>
        <w:pStyle w:val="Corpodetexto2"/>
        <w:spacing w:after="0" w:line="240" w:lineRule="auto"/>
        <w:ind w:left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0401 04 122 0010 2007 </w:t>
      </w:r>
      <w:proofErr w:type="gramStart"/>
      <w:r>
        <w:rPr>
          <w:rFonts w:cs="Arial"/>
          <w:sz w:val="24"/>
        </w:rPr>
        <w:t>31900400000000  15000</w:t>
      </w:r>
      <w:proofErr w:type="gramEnd"/>
      <w:r>
        <w:rPr>
          <w:rFonts w:cs="Arial"/>
          <w:sz w:val="24"/>
        </w:rPr>
        <w:t xml:space="preserve"> 0 2859.2 – </w:t>
      </w:r>
      <w:proofErr w:type="spellStart"/>
      <w:r>
        <w:rPr>
          <w:rFonts w:cs="Arial"/>
          <w:sz w:val="24"/>
        </w:rPr>
        <w:t>Contrat</w:t>
      </w:r>
      <w:proofErr w:type="spellEnd"/>
      <w:r>
        <w:rPr>
          <w:rFonts w:cs="Arial"/>
          <w:sz w:val="24"/>
        </w:rPr>
        <w:t>. Por Tempo Determinado.</w:t>
      </w:r>
    </w:p>
    <w:p w:rsidR="005F73B8" w:rsidRDefault="005F73B8" w:rsidP="006C7D8D">
      <w:pPr>
        <w:pStyle w:val="Corpodetexto2"/>
        <w:spacing w:after="0" w:line="240" w:lineRule="auto"/>
        <w:ind w:left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5F73B8" w:rsidRPr="00D9633C" w:rsidRDefault="005F73B8" w:rsidP="006C7D8D">
      <w:pPr>
        <w:pStyle w:val="Corpodetexto2"/>
        <w:spacing w:after="0" w:line="240" w:lineRule="auto"/>
        <w:ind w:left="708"/>
        <w:jc w:val="both"/>
        <w:rPr>
          <w:rFonts w:cs="Arial"/>
          <w:sz w:val="24"/>
        </w:rPr>
      </w:pPr>
    </w:p>
    <w:p w:rsidR="005F73B8" w:rsidRDefault="005F73B8" w:rsidP="005F73B8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05 – Sec. da Saúde</w:t>
      </w:r>
    </w:p>
    <w:p w:rsidR="005F73B8" w:rsidRDefault="005F73B8" w:rsidP="005F73B8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0501 10 301 0109 2035– Manut. Sec.</w:t>
      </w:r>
    </w:p>
    <w:p w:rsidR="005F73B8" w:rsidRDefault="005F73B8" w:rsidP="005F73B8">
      <w:pPr>
        <w:pStyle w:val="Corpodetexto2"/>
        <w:spacing w:after="0" w:line="240" w:lineRule="auto"/>
        <w:ind w:left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0501 10 301 0109 2035 31900400000000 </w:t>
      </w:r>
      <w:r w:rsidR="004D5D2E">
        <w:rPr>
          <w:rFonts w:cs="Arial"/>
          <w:sz w:val="24"/>
        </w:rPr>
        <w:t>1500 0 6619.2</w:t>
      </w:r>
      <w:r>
        <w:rPr>
          <w:rFonts w:cs="Arial"/>
          <w:sz w:val="24"/>
        </w:rPr>
        <w:t xml:space="preserve">– </w:t>
      </w:r>
      <w:proofErr w:type="spellStart"/>
      <w:r>
        <w:rPr>
          <w:rFonts w:cs="Arial"/>
          <w:sz w:val="24"/>
        </w:rPr>
        <w:t>Contrat</w:t>
      </w:r>
      <w:proofErr w:type="spellEnd"/>
      <w:r>
        <w:rPr>
          <w:rFonts w:cs="Arial"/>
          <w:sz w:val="24"/>
        </w:rPr>
        <w:t>. Por Tempo Determinado.</w:t>
      </w:r>
    </w:p>
    <w:p w:rsidR="004D5D2E" w:rsidRDefault="004D5D2E" w:rsidP="005F73B8">
      <w:pPr>
        <w:pStyle w:val="Corpodetexto2"/>
        <w:spacing w:after="0" w:line="240" w:lineRule="auto"/>
        <w:ind w:left="708"/>
        <w:jc w:val="both"/>
        <w:rPr>
          <w:rFonts w:cs="Arial"/>
          <w:sz w:val="24"/>
        </w:rPr>
      </w:pPr>
    </w:p>
    <w:p w:rsidR="004D5D2E" w:rsidRDefault="004D5D2E" w:rsidP="004D5D2E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03 – Sec. da Administração</w:t>
      </w:r>
    </w:p>
    <w:p w:rsidR="004D5D2E" w:rsidRDefault="004D5D2E" w:rsidP="004D5D2E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0301 04 122 0010 2004– Manut. Sec.</w:t>
      </w:r>
    </w:p>
    <w:p w:rsidR="004D5D2E" w:rsidRDefault="004D5D2E" w:rsidP="004D5D2E">
      <w:pPr>
        <w:pStyle w:val="Corpodetexto2"/>
        <w:spacing w:after="0" w:line="240" w:lineRule="auto"/>
        <w:ind w:left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0301 04 122 0010 2004 31900400000000 1500 0 1117.7 – </w:t>
      </w:r>
      <w:proofErr w:type="spellStart"/>
      <w:r>
        <w:rPr>
          <w:rFonts w:cs="Arial"/>
          <w:sz w:val="24"/>
        </w:rPr>
        <w:t>Contrat</w:t>
      </w:r>
      <w:proofErr w:type="spellEnd"/>
      <w:r>
        <w:rPr>
          <w:rFonts w:cs="Arial"/>
          <w:sz w:val="24"/>
        </w:rPr>
        <w:t>. Por Tempo Determinado.</w:t>
      </w:r>
    </w:p>
    <w:p w:rsidR="006C7D8D" w:rsidRPr="00D9633C" w:rsidRDefault="006C7D8D" w:rsidP="006C7D8D">
      <w:pPr>
        <w:pStyle w:val="Recuodecorpodetexto2"/>
        <w:ind w:left="0" w:firstLine="0"/>
        <w:rPr>
          <w:b/>
          <w:sz w:val="24"/>
        </w:rPr>
      </w:pPr>
    </w:p>
    <w:p w:rsidR="006C7D8D" w:rsidRPr="00D9633C" w:rsidRDefault="006C7D8D" w:rsidP="006C7D8D">
      <w:pPr>
        <w:pStyle w:val="Recuodecorpodetexto2"/>
        <w:ind w:left="0" w:firstLine="0"/>
        <w:rPr>
          <w:b/>
          <w:sz w:val="24"/>
        </w:rPr>
      </w:pPr>
    </w:p>
    <w:p w:rsidR="006C7D8D" w:rsidRPr="00D9633C" w:rsidRDefault="006C7D8D" w:rsidP="006C7D8D">
      <w:pPr>
        <w:pStyle w:val="Recuodecorpodetexto2"/>
        <w:ind w:left="0" w:firstLine="708"/>
        <w:rPr>
          <w:sz w:val="24"/>
        </w:rPr>
      </w:pPr>
      <w:r w:rsidRPr="00D9633C">
        <w:rPr>
          <w:b/>
          <w:sz w:val="24"/>
        </w:rPr>
        <w:t>Art. 3º.</w:t>
      </w:r>
      <w:r w:rsidRPr="00D9633C">
        <w:rPr>
          <w:sz w:val="24"/>
        </w:rPr>
        <w:t xml:space="preserve"> Esta Lei entra em vigor na data de sua publicação.</w:t>
      </w:r>
    </w:p>
    <w:p w:rsidR="006C7D8D" w:rsidRPr="00D9633C" w:rsidRDefault="006C7D8D" w:rsidP="006C7D8D">
      <w:pPr>
        <w:pStyle w:val="Corpodetexto"/>
        <w:contextualSpacing/>
        <w:jc w:val="both"/>
        <w:rPr>
          <w:b/>
          <w:sz w:val="24"/>
        </w:rPr>
      </w:pPr>
    </w:p>
    <w:p w:rsidR="003A37F5" w:rsidRPr="003A37F5" w:rsidRDefault="003A37F5" w:rsidP="003A37F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37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14 dias do mês de março de 2023. </w:t>
      </w:r>
    </w:p>
    <w:p w:rsidR="003A37F5" w:rsidRPr="003A37F5" w:rsidRDefault="003A37F5" w:rsidP="003A37F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37F5" w:rsidRPr="003A37F5" w:rsidRDefault="003A37F5" w:rsidP="003A37F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7F5" w:rsidRPr="003A37F5" w:rsidRDefault="003A37F5" w:rsidP="003A37F5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7F5">
        <w:rPr>
          <w:rFonts w:ascii="Times New Roman" w:eastAsia="Calibri" w:hAnsi="Times New Roman" w:cs="Times New Roman"/>
          <w:b/>
          <w:sz w:val="24"/>
          <w:szCs w:val="24"/>
        </w:rPr>
        <w:t>João Carlos Bignini</w:t>
      </w:r>
    </w:p>
    <w:p w:rsidR="003A37F5" w:rsidRPr="003A37F5" w:rsidRDefault="003A37F5" w:rsidP="003A37F5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3A37F5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</w:p>
    <w:p w:rsidR="00043014" w:rsidRDefault="00043014"/>
    <w:sectPr w:rsidR="00043014" w:rsidSect="002D23BA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CA7"/>
    <w:multiLevelType w:val="hybridMultilevel"/>
    <w:tmpl w:val="55982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D"/>
    <w:rsid w:val="00007774"/>
    <w:rsid w:val="00043014"/>
    <w:rsid w:val="000B07CD"/>
    <w:rsid w:val="0014309A"/>
    <w:rsid w:val="001B4168"/>
    <w:rsid w:val="001F009E"/>
    <w:rsid w:val="0026078C"/>
    <w:rsid w:val="002B13F2"/>
    <w:rsid w:val="00313FFC"/>
    <w:rsid w:val="003A37F5"/>
    <w:rsid w:val="003C29CA"/>
    <w:rsid w:val="004D51EA"/>
    <w:rsid w:val="004D5D2E"/>
    <w:rsid w:val="005F73B8"/>
    <w:rsid w:val="006B64EA"/>
    <w:rsid w:val="006C7D8D"/>
    <w:rsid w:val="006D0479"/>
    <w:rsid w:val="008D7B70"/>
    <w:rsid w:val="00AC1C5C"/>
    <w:rsid w:val="00AD0B4A"/>
    <w:rsid w:val="00AD5BED"/>
    <w:rsid w:val="00C21921"/>
    <w:rsid w:val="00CE0BFC"/>
    <w:rsid w:val="00E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19FB"/>
  <w15:docId w15:val="{725D299A-240A-49EA-B6A9-7DB3B17F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8D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6C7D8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C7D8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semiHidden/>
    <w:rsid w:val="006C7D8D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C7D8D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C7D8D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7D8D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6C7D8D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6C7D8D"/>
    <w:rPr>
      <w:rFonts w:ascii="Arial" w:eastAsia="Times New Roman" w:hAnsi="Arial" w:cs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6C7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 NOVO BARREIRO</dc:creator>
  <cp:lastModifiedBy>Camara Municipal De Vereadores</cp:lastModifiedBy>
  <cp:revision>3</cp:revision>
  <cp:lastPrinted>2023-01-19T19:21:00Z</cp:lastPrinted>
  <dcterms:created xsi:type="dcterms:W3CDTF">2023-03-14T11:29:00Z</dcterms:created>
  <dcterms:modified xsi:type="dcterms:W3CDTF">2023-03-14T12:53:00Z</dcterms:modified>
</cp:coreProperties>
</file>