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B3E4" w14:textId="77777777" w:rsidR="00D2348F" w:rsidRDefault="00D2348F" w:rsidP="00D2348F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2F2F2"/>
        </w:rPr>
      </w:pPr>
    </w:p>
    <w:p w14:paraId="0DD10813" w14:textId="1DFC8D54" w:rsidR="00D2348F" w:rsidRDefault="00D2348F" w:rsidP="00D2348F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2F2F2"/>
        </w:rPr>
      </w:pPr>
    </w:p>
    <w:p w14:paraId="7CC68048" w14:textId="77777777" w:rsidR="00400B32" w:rsidRDefault="00400B32" w:rsidP="00D2348F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2F2F2"/>
        </w:rPr>
      </w:pPr>
    </w:p>
    <w:p w14:paraId="62F51A62" w14:textId="4530FF20" w:rsidR="00D2348F" w:rsidRPr="00400B32" w:rsidRDefault="00400B32" w:rsidP="00400B32">
      <w:pPr>
        <w:jc w:val="both"/>
        <w:rPr>
          <w:rFonts w:ascii="Times New Roman" w:eastAsia="Calibri" w:hAnsi="Times New Roman" w:cs="Times New Roman"/>
          <w:i/>
          <w:iCs/>
          <w:color w:val="000000"/>
          <w:lang w:eastAsia="pt-BR"/>
        </w:rPr>
      </w:pPr>
      <w:r w:rsidRPr="00400B32">
        <w:rPr>
          <w:rFonts w:ascii="Times New Roman" w:eastAsia="Calibri" w:hAnsi="Times New Roman" w:cs="Times New Roman"/>
          <w:i/>
          <w:iCs/>
          <w:color w:val="000000"/>
          <w:lang w:eastAsia="pt-BR"/>
        </w:rPr>
        <w:t>A CÂMARA MUNICIPAL DE VEREADORES DE NOVO BARREIRO/RS, APROVOU NA SESSÃO   ORDINÁRIA, REALIZADA NO DIA 1</w:t>
      </w:r>
      <w:r>
        <w:rPr>
          <w:rFonts w:ascii="Times New Roman" w:eastAsia="Calibri" w:hAnsi="Times New Roman" w:cs="Times New Roman"/>
          <w:i/>
          <w:iCs/>
          <w:color w:val="000000"/>
          <w:lang w:eastAsia="pt-BR"/>
        </w:rPr>
        <w:t>7</w:t>
      </w:r>
      <w:r w:rsidRPr="00400B32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DE OUTUBRO DE 2022, O SEGUINTE PROJETO DE LEI DE AUTORIA DO PODER EXECUTIVO, COM A REDAÇÃO QUE SEGUE</w:t>
      </w:r>
    </w:p>
    <w:p w14:paraId="70020434" w14:textId="77777777" w:rsidR="005D1115" w:rsidRPr="00302F7E" w:rsidRDefault="00E43299" w:rsidP="00A906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2F2F2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2F2F2"/>
        </w:rPr>
        <w:t>PROJETO DE LEI Nº 139</w:t>
      </w:r>
      <w:r w:rsidR="005D1115" w:rsidRPr="00C84913">
        <w:rPr>
          <w:rFonts w:ascii="Arial" w:hAnsi="Arial" w:cs="Arial"/>
          <w:b/>
          <w:bCs/>
          <w:sz w:val="26"/>
          <w:szCs w:val="26"/>
          <w:shd w:val="clear" w:color="auto" w:fill="F2F2F2"/>
        </w:rPr>
        <w:t>/2022</w:t>
      </w:r>
    </w:p>
    <w:p w14:paraId="18684098" w14:textId="77777777" w:rsidR="00A906BF" w:rsidRDefault="00A906BF" w:rsidP="00A906B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shd w:val="clear" w:color="auto" w:fill="F2F2F2"/>
        </w:rPr>
      </w:pPr>
    </w:p>
    <w:p w14:paraId="1EADF467" w14:textId="587808D6" w:rsidR="00A906BF" w:rsidRPr="00400B32" w:rsidRDefault="005D1115" w:rsidP="00400B32">
      <w:pPr>
        <w:spacing w:after="0" w:line="240" w:lineRule="auto"/>
        <w:ind w:left="3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06BF">
        <w:rPr>
          <w:rFonts w:ascii="Arial" w:hAnsi="Arial" w:cs="Arial"/>
          <w:color w:val="000000"/>
          <w:sz w:val="24"/>
          <w:szCs w:val="24"/>
        </w:rPr>
        <w:br w:type="textWrapping" w:clear="all"/>
      </w:r>
      <w:r w:rsidRPr="00A906BF">
        <w:rPr>
          <w:rFonts w:ascii="Arial" w:hAnsi="Arial" w:cs="Arial"/>
          <w:b/>
          <w:bCs/>
          <w:color w:val="000000"/>
          <w:sz w:val="24"/>
          <w:szCs w:val="24"/>
        </w:rPr>
        <w:t>AUTORIZA O MUNICÍPIO DE NOVO BARREIRO A REALIZAR REPASSE DE AUXÍLIO FINANCEIRO À ASSOCIAÇÃO DE PAIS E AMIGOS DOS EXCEPCIONAIS - APAE DE SARANDI, VISANDO ATENDIMENTO ESPECIALIZADO À ALUNOS DO MUNICÍPIO DE NOVO BARREIRO/RS, ABRIR CRÉDITO ESPECIAL E INDICAR RECURSOS.</w:t>
      </w:r>
    </w:p>
    <w:p w14:paraId="1285E52B" w14:textId="77777777" w:rsidR="005D1115" w:rsidRPr="00A906BF" w:rsidRDefault="005D1115" w:rsidP="00A906B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</w:pPr>
    </w:p>
    <w:p w14:paraId="35B55C9E" w14:textId="77777777" w:rsidR="00EC4946" w:rsidRPr="00A906BF" w:rsidRDefault="005D1115" w:rsidP="00A906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906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Fica o Poder Executivo Municipal autorizado a efetuar repasse financeiro no valor de R$ 511,</w:t>
      </w:r>
      <w:r w:rsidR="0059288A"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33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(Quinhentos e onze reais</w:t>
      </w:r>
      <w:r w:rsidR="0059288A"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trinta e três centavos)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por munícipe atendido, para a ASSOCIAÇÃO DE PAIS E AMIGOS DOS EXCEPCIONAIS APAE de Sarandi, CNPJ nº 89.965.966/0001-77, com sede a na Rua Senador Alberto Pasqualini, nº 630, Centro de Sarandi/RS, por ser a única que presta este tipo de serviço especializado, mediante a assinatura de Termo de Fomento, em conformidade com </w:t>
      </w:r>
      <w:r w:rsidRPr="00A906B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 </w:t>
      </w:r>
      <w:r w:rsidRPr="00A906BF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pt-BR"/>
        </w:rPr>
        <w:t>Lei Federal nº 13.019</w:t>
      </w:r>
      <w:r w:rsidRPr="00A906B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 de 31 de julho de 2014.</w:t>
      </w:r>
    </w:p>
    <w:p w14:paraId="09AEE382" w14:textId="77777777" w:rsidR="00EC4946" w:rsidRPr="00A906BF" w:rsidRDefault="00EC4946" w:rsidP="00A906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a2"/>
      <w:bookmarkEnd w:id="0"/>
    </w:p>
    <w:p w14:paraId="155A97FE" w14:textId="77777777" w:rsidR="00967F0E" w:rsidRPr="00A906BF" w:rsidRDefault="005D1115" w:rsidP="00A906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A906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2º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O presente auxílio mensal será repassado por um período de 1</w:t>
      </w:r>
      <w:r w:rsidR="0059288A"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(doze) meses e tem como finalidade proporcionar atendimento especializado aos munícipes de Novo Barreiro/RS.</w:t>
      </w:r>
      <w:bookmarkStart w:id="1" w:name="a3"/>
      <w:bookmarkEnd w:id="1"/>
    </w:p>
    <w:p w14:paraId="4F85B3BA" w14:textId="77777777" w:rsidR="00A906BF" w:rsidRDefault="00A906BF" w:rsidP="00A90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4CD936" w14:textId="77777777" w:rsidR="00302F7E" w:rsidRDefault="00302F7E" w:rsidP="00302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a4"/>
      <w:bookmarkEnd w:id="2"/>
      <w:r w:rsidRPr="0012022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12022E">
        <w:rPr>
          <w:rFonts w:ascii="Arial" w:hAnsi="Arial" w:cs="Arial"/>
          <w:b/>
          <w:sz w:val="24"/>
          <w:szCs w:val="24"/>
        </w:rPr>
        <w:t>º</w:t>
      </w:r>
      <w:r w:rsidRPr="0003700C">
        <w:rPr>
          <w:rFonts w:ascii="Arial" w:hAnsi="Arial" w:cs="Arial"/>
          <w:sz w:val="24"/>
          <w:szCs w:val="24"/>
        </w:rPr>
        <w:t> As despesas decorrentes da presente Lei correrão a conta das seguintes dotações orçamentárias:</w:t>
      </w:r>
    </w:p>
    <w:p w14:paraId="3A35C303" w14:textId="77777777" w:rsidR="00302F7E" w:rsidRDefault="00302F7E" w:rsidP="00302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870E20" w14:textId="77777777" w:rsidR="00302F7E" w:rsidRPr="002125CE" w:rsidRDefault="00302F7E" w:rsidP="00302F7E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07 – Secretaria Municipal da Educação</w:t>
      </w:r>
      <w:r w:rsidRPr="002125CE">
        <w:rPr>
          <w:rFonts w:ascii="Arial" w:hAnsi="Arial" w:cs="Arial"/>
          <w:b/>
          <w:color w:val="000000" w:themeColor="text1"/>
        </w:rPr>
        <w:t>.</w:t>
      </w:r>
    </w:p>
    <w:p w14:paraId="4735B8C4" w14:textId="77777777" w:rsidR="00302F7E" w:rsidRPr="002125CE" w:rsidRDefault="00302F7E" w:rsidP="00302F7E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0705 12 364 00552 2028 3350430000000 0020 0 97166.9 </w:t>
      </w:r>
      <w:r>
        <w:rPr>
          <w:rFonts w:ascii="Arial" w:hAnsi="Arial" w:cs="Arial"/>
          <w:b/>
          <w:color w:val="000000" w:themeColor="text1"/>
        </w:rPr>
        <w:tab/>
        <w:t>SUBVENÇÕES</w:t>
      </w:r>
    </w:p>
    <w:p w14:paraId="72FE1A8E" w14:textId="77777777" w:rsidR="00302F7E" w:rsidRPr="002125CE" w:rsidRDefault="00302F7E" w:rsidP="00302F7E">
      <w:pPr>
        <w:pStyle w:val="NormalWeb"/>
        <w:spacing w:before="0" w:beforeAutospacing="0" w:after="0" w:afterAutospacing="0"/>
        <w:ind w:left="708"/>
        <w:rPr>
          <w:rFonts w:ascii="Arial" w:hAnsi="Arial" w:cs="Arial"/>
          <w:b/>
          <w:color w:val="000000" w:themeColor="text1"/>
        </w:rPr>
      </w:pPr>
    </w:p>
    <w:p w14:paraId="194DB43F" w14:textId="77777777" w:rsidR="005D1115" w:rsidRPr="00A906BF" w:rsidRDefault="005D1115" w:rsidP="00A906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bookmarkStart w:id="3" w:name="a5"/>
      <w:bookmarkEnd w:id="3"/>
      <w:r w:rsidRPr="00A906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302F7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4</w:t>
      </w:r>
      <w:r w:rsidRPr="00A906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A906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Esta Lei entra em vigor na data de sua publicação.</w:t>
      </w:r>
    </w:p>
    <w:p w14:paraId="550895B3" w14:textId="77777777" w:rsidR="00967F0E" w:rsidRPr="00A906BF" w:rsidRDefault="00967F0E" w:rsidP="00A906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528C982A" w14:textId="76B66449" w:rsidR="00400B32" w:rsidRPr="00400B32" w:rsidRDefault="00400B32" w:rsidP="00400B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B32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</w:t>
      </w:r>
      <w:r w:rsidRPr="00400B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400B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outubro de 2022</w:t>
      </w:r>
    </w:p>
    <w:p w14:paraId="125A2ECF" w14:textId="77777777" w:rsidR="00400B32" w:rsidRPr="00400B32" w:rsidRDefault="00400B32" w:rsidP="00400B32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0B32">
        <w:rPr>
          <w:rFonts w:ascii="Arial" w:eastAsia="Times New Roman" w:hAnsi="Arial" w:cs="Arial"/>
          <w:b/>
          <w:sz w:val="24"/>
          <w:szCs w:val="24"/>
          <w:lang w:eastAsia="pt-BR"/>
        </w:rPr>
        <w:t>Joelso Onsi Zini</w:t>
      </w:r>
    </w:p>
    <w:p w14:paraId="2A4891BA" w14:textId="28C26888" w:rsidR="00D2348F" w:rsidRPr="00A906BF" w:rsidRDefault="00400B32" w:rsidP="00400B3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00B32">
        <w:rPr>
          <w:rFonts w:ascii="Arial" w:eastAsia="Times New Roman" w:hAnsi="Arial" w:cs="Arial"/>
          <w:b/>
          <w:sz w:val="24"/>
          <w:szCs w:val="24"/>
          <w:lang w:eastAsia="pt-BR"/>
        </w:rPr>
        <w:t>Presidente Legislativo Municipal</w:t>
      </w:r>
    </w:p>
    <w:sectPr w:rsidR="00D2348F" w:rsidRPr="00A906BF" w:rsidSect="00856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15"/>
    <w:rsid w:val="000C2A14"/>
    <w:rsid w:val="00185CB9"/>
    <w:rsid w:val="00302F7E"/>
    <w:rsid w:val="0039197F"/>
    <w:rsid w:val="00400B32"/>
    <w:rsid w:val="0059288A"/>
    <w:rsid w:val="005D1115"/>
    <w:rsid w:val="00856D35"/>
    <w:rsid w:val="00967F0E"/>
    <w:rsid w:val="00A906BF"/>
    <w:rsid w:val="00C84913"/>
    <w:rsid w:val="00D2348F"/>
    <w:rsid w:val="00E43299"/>
    <w:rsid w:val="00E47C82"/>
    <w:rsid w:val="00EC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D2A6"/>
  <w15:docId w15:val="{C6583BEE-3425-458B-AB20-387AAD1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D11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64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433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 De Vereadores</cp:lastModifiedBy>
  <cp:revision>3</cp:revision>
  <cp:lastPrinted>2022-10-14T16:24:00Z</cp:lastPrinted>
  <dcterms:created xsi:type="dcterms:W3CDTF">2022-10-17T21:23:00Z</dcterms:created>
  <dcterms:modified xsi:type="dcterms:W3CDTF">2022-10-17T21:26:00Z</dcterms:modified>
</cp:coreProperties>
</file>