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368E" w14:textId="46926626" w:rsidR="006468E3" w:rsidRPr="006468E3" w:rsidRDefault="006468E3" w:rsidP="006468E3">
      <w:pPr>
        <w:spacing w:after="440"/>
        <w:jc w:val="both"/>
        <w:rPr>
          <w:rFonts w:eastAsia="Courier New" w:cs="Courier New"/>
          <w:b/>
          <w:sz w:val="30"/>
          <w:szCs w:val="30"/>
        </w:rPr>
      </w:pPr>
      <w:r w:rsidRPr="00AD1A43">
        <w:rPr>
          <w:rFonts w:ascii="Times New Roman" w:hAnsi="Times New Roman" w:cs="Times New Roman"/>
          <w:i/>
          <w:iCs/>
          <w:color w:val="auto"/>
          <w:lang w:eastAsia="en-US"/>
        </w:rPr>
        <w:t xml:space="preserve">A CÂMARA MUNICIPAL DE VEREADORES DE NOVO BARREIRO/RS, APROVOU NA SESSÃO     ORDINÁRIA, REALIZADA NO DIA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23</w:t>
      </w:r>
      <w:r w:rsidRPr="00AD1A43">
        <w:rPr>
          <w:rFonts w:ascii="Times New Roman" w:hAnsi="Times New Roman" w:cs="Times New Roman"/>
          <w:i/>
          <w:iCs/>
          <w:color w:val="auto"/>
          <w:lang w:eastAsia="en-US"/>
        </w:rPr>
        <w:t xml:space="preserve"> DE MAIO DE 2022, O SEGUINTE PROJETO DE LEI DE AUTORIA DO PODER EXECUTIVO, COM A REDAÇÃO QUE SEGUE.</w:t>
      </w:r>
    </w:p>
    <w:p w14:paraId="4DEA95AB" w14:textId="62C3994E" w:rsidR="0080608B" w:rsidRPr="0080608B" w:rsidRDefault="0080608B" w:rsidP="0080608B">
      <w:pPr>
        <w:spacing w:after="440"/>
        <w:jc w:val="center"/>
        <w:rPr>
          <w:b/>
        </w:rPr>
      </w:pPr>
      <w:r w:rsidRPr="0080608B">
        <w:rPr>
          <w:rFonts w:ascii="Courier New" w:eastAsia="Courier New" w:hAnsi="Courier New" w:cs="Courier New"/>
          <w:b/>
          <w:sz w:val="21"/>
        </w:rPr>
        <w:t>PROJETO DE LEI N. 073/2022</w:t>
      </w:r>
    </w:p>
    <w:p w14:paraId="3B7CA693" w14:textId="77777777" w:rsidR="0080608B" w:rsidRDefault="0080608B" w:rsidP="0080608B">
      <w:pPr>
        <w:spacing w:after="206"/>
        <w:jc w:val="right"/>
      </w:pPr>
      <w:r>
        <w:rPr>
          <w:rFonts w:ascii="Courier New" w:eastAsia="Courier New" w:hAnsi="Courier New" w:cs="Courier New"/>
          <w:sz w:val="21"/>
        </w:rPr>
        <w:t>ABRE CREDITO ADICIONAL NO ORCAMENTO 2022</w:t>
      </w:r>
    </w:p>
    <w:p w14:paraId="380F2CFF" w14:textId="77777777" w:rsidR="0080608B" w:rsidRDefault="0080608B" w:rsidP="0080608B">
      <w:pPr>
        <w:spacing w:line="231" w:lineRule="auto"/>
        <w:ind w:firstLine="708"/>
        <w:jc w:val="both"/>
        <w:rPr>
          <w:rFonts w:ascii="Courier New" w:eastAsia="Courier New" w:hAnsi="Courier New" w:cs="Courier New"/>
          <w:sz w:val="21"/>
        </w:rPr>
      </w:pPr>
      <w:r>
        <w:rPr>
          <w:rFonts w:ascii="Courier New" w:eastAsia="Courier New" w:hAnsi="Courier New" w:cs="Courier New"/>
          <w:sz w:val="21"/>
        </w:rPr>
        <w:t>Art. 1° - Fica Autorizado o Poder Executivo Municipal a suplementar as seguintes dotações no orçamento corrente.</w:t>
      </w:r>
    </w:p>
    <w:p w14:paraId="393DF313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03    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SECRETARIA DA ADMINIST. E TRANSITO      </w:t>
      </w:r>
    </w:p>
    <w:p w14:paraId="18A301D6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0301     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SECRETARIA ADM. PLANEJ. TRANSITO        </w:t>
      </w:r>
    </w:p>
    <w:p w14:paraId="408A31BA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0301 04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ADMINISTRAÇÃO                           </w:t>
      </w:r>
    </w:p>
    <w:p w14:paraId="10A29540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0301 04 122 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ADMINISTRAÇÃO GERAL                     </w:t>
      </w:r>
    </w:p>
    <w:p w14:paraId="48446236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0301 04 122 0010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ADMINIST.GOVERNAMENTAL                  </w:t>
      </w:r>
    </w:p>
    <w:p w14:paraId="027880AC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0301 04 122 0010 2004    </w:t>
      </w:r>
      <w:r>
        <w:rPr>
          <w:rFonts w:ascii="Courier New" w:eastAsia="Courier New" w:hAnsi="Courier New" w:cs="Courier New"/>
          <w:sz w:val="21"/>
        </w:rPr>
        <w:tab/>
        <w:t xml:space="preserve">MANUTENCAO SEC. ADMINISTRACAO E TRA     </w:t>
      </w:r>
    </w:p>
    <w:p w14:paraId="63ECEBCC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0301 04 122 0010 2004 33504100000000 CONTRIBUICOES                           </w:t>
      </w:r>
    </w:p>
    <w:p w14:paraId="131EDC7D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1789/2                   </w:t>
      </w:r>
      <w:r>
        <w:rPr>
          <w:rFonts w:ascii="Courier New" w:eastAsia="Courier New" w:hAnsi="Courier New" w:cs="Courier New"/>
          <w:sz w:val="21"/>
        </w:rPr>
        <w:tab/>
        <w:t>0001-RECURSO LIVRE                   12.000,00</w:t>
      </w:r>
    </w:p>
    <w:p w14:paraId="21FD56B1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   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SEC. MUN. EDUCACAO, CULTURA DESPORT     </w:t>
      </w:r>
    </w:p>
    <w:p w14:paraId="0EF38F62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0701       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ENSINO INFANTIL                         </w:t>
      </w:r>
    </w:p>
    <w:p w14:paraId="30D0563A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0701 12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EDUCAÇÃO                                </w:t>
      </w:r>
    </w:p>
    <w:p w14:paraId="4388CEAE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0701 12 365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EDUCAÇÃO INFANTIL                       </w:t>
      </w:r>
    </w:p>
    <w:p w14:paraId="726DBA5B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0701 12 365 0041         </w:t>
      </w:r>
      <w:r>
        <w:rPr>
          <w:rFonts w:ascii="Courier New" w:eastAsia="Courier New" w:hAnsi="Courier New" w:cs="Courier New"/>
          <w:sz w:val="21"/>
        </w:rPr>
        <w:tab/>
        <w:t xml:space="preserve">DESENVOLVIMENTO DO ENSINO INFANTIL      </w:t>
      </w:r>
    </w:p>
    <w:p w14:paraId="76932A65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0701 12 365 0041 1009   </w:t>
      </w:r>
      <w:r>
        <w:rPr>
          <w:rFonts w:ascii="Courier New" w:eastAsia="Courier New" w:hAnsi="Courier New" w:cs="Courier New"/>
          <w:sz w:val="21"/>
        </w:rPr>
        <w:tab/>
        <w:t xml:space="preserve">CONSTR/REF/AMPL/ESCOLA INFANTIL         </w:t>
      </w:r>
    </w:p>
    <w:p w14:paraId="06CE4FEB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0701 12 365 0041 1009 44905100000000 OBRAS E INSTALACOES                     </w:t>
      </w:r>
    </w:p>
    <w:p w14:paraId="33DC9B27" w14:textId="77777777" w:rsidR="0080608B" w:rsidRDefault="0080608B">
      <w:pPr>
        <w:jc w:val="both"/>
        <w:rPr>
          <w:rFonts w:ascii="Courier New" w:eastAsia="Courier New" w:hAnsi="Courier New" w:cs="Courier New"/>
          <w:sz w:val="21"/>
        </w:rPr>
      </w:pPr>
      <w:r>
        <w:rPr>
          <w:rFonts w:ascii="Courier New" w:eastAsia="Courier New" w:hAnsi="Courier New" w:cs="Courier New"/>
          <w:sz w:val="21"/>
        </w:rPr>
        <w:t xml:space="preserve">15873/9                   </w:t>
      </w:r>
    </w:p>
    <w:p w14:paraId="3138E429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>0020-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MANUT.DESENV.DO ENSINO            60.000,00   </w:t>
      </w:r>
    </w:p>
    <w:p w14:paraId="6E95CD30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0702    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ENSINO FUNDAMENTAL                      </w:t>
      </w:r>
    </w:p>
    <w:p w14:paraId="03ED918B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0702 12 361 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ENSINO FUNDAMENTAL                      </w:t>
      </w:r>
    </w:p>
    <w:p w14:paraId="4BF53293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0702 12 361 0047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ENSINO FUNDAMENTAL                      </w:t>
      </w:r>
    </w:p>
    <w:p w14:paraId="18A20A45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0702 12 361 0047 1011   </w:t>
      </w:r>
      <w:r>
        <w:rPr>
          <w:rFonts w:ascii="Courier New" w:eastAsia="Courier New" w:hAnsi="Courier New" w:cs="Courier New"/>
          <w:sz w:val="21"/>
        </w:rPr>
        <w:tab/>
        <w:t xml:space="preserve">CONST/AMPL/REF/ESCOLA FUNDAMENTAL       </w:t>
      </w:r>
    </w:p>
    <w:p w14:paraId="1B70BCE1" w14:textId="77777777" w:rsidR="0080608B" w:rsidRDefault="0080608B">
      <w:pPr>
        <w:jc w:val="both"/>
        <w:rPr>
          <w:rFonts w:ascii="Courier New" w:eastAsia="Courier New" w:hAnsi="Courier New" w:cs="Courier New"/>
          <w:sz w:val="21"/>
        </w:rPr>
      </w:pPr>
      <w:r>
        <w:rPr>
          <w:rFonts w:ascii="Courier New" w:eastAsia="Courier New" w:hAnsi="Courier New" w:cs="Courier New"/>
          <w:sz w:val="21"/>
        </w:rPr>
        <w:t xml:space="preserve">21781/6                   </w:t>
      </w:r>
    </w:p>
    <w:p w14:paraId="4F0AC5F9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0020-MANUT.DESENV.DO ENSINO            90.000,00   </w:t>
      </w:r>
    </w:p>
    <w:p w14:paraId="6B59D12C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lastRenderedPageBreak/>
        <w:t xml:space="preserve">0704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ENSINO SUPERIOR                         </w:t>
      </w:r>
    </w:p>
    <w:p w14:paraId="6FBA7E84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0704 12 364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ENSINO SUPERIOR                         </w:t>
      </w:r>
    </w:p>
    <w:p w14:paraId="60947FC4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0704 12 364 0050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ASSIST.AO ALUNO ENSINO SUPERIOR         </w:t>
      </w:r>
    </w:p>
    <w:p w14:paraId="3BF67F1C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0704 12 364 0050 0004     </w:t>
      </w:r>
      <w:r>
        <w:rPr>
          <w:rFonts w:ascii="Courier New" w:eastAsia="Courier New" w:hAnsi="Courier New" w:cs="Courier New"/>
          <w:sz w:val="21"/>
        </w:rPr>
        <w:tab/>
        <w:t xml:space="preserve">CONTRIB/AUX/SUB/ ENSINO SUPERIOR        </w:t>
      </w:r>
    </w:p>
    <w:p w14:paraId="7A772724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0704 12 364 0050 0004 33504100000000 CONTRIBUICOES                           </w:t>
      </w:r>
    </w:p>
    <w:p w14:paraId="48258557" w14:textId="77777777" w:rsidR="0080608B" w:rsidRDefault="0080608B">
      <w:pPr>
        <w:jc w:val="both"/>
        <w:rPr>
          <w:rFonts w:ascii="Courier New" w:eastAsia="Courier New" w:hAnsi="Courier New" w:cs="Courier New"/>
          <w:sz w:val="21"/>
        </w:rPr>
      </w:pPr>
      <w:r>
        <w:rPr>
          <w:rFonts w:ascii="Courier New" w:eastAsia="Courier New" w:hAnsi="Courier New" w:cs="Courier New"/>
          <w:sz w:val="21"/>
        </w:rPr>
        <w:t xml:space="preserve">26224/2                   </w:t>
      </w:r>
    </w:p>
    <w:p w14:paraId="62793EC8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0001- RECURSO LIVRE                     27.000,00   </w:t>
      </w:r>
    </w:p>
    <w:p w14:paraId="606A793D" w14:textId="77777777" w:rsidR="0080608B" w:rsidRDefault="0080608B">
      <w:pPr>
        <w:jc w:val="both"/>
      </w:pPr>
      <w:proofErr w:type="gramStart"/>
      <w:r>
        <w:rPr>
          <w:rFonts w:ascii="Courier New" w:eastAsia="Courier New" w:hAnsi="Courier New" w:cs="Courier New"/>
          <w:sz w:val="21"/>
        </w:rPr>
        <w:t xml:space="preserve">10  </w:t>
      </w:r>
      <w:r>
        <w:rPr>
          <w:rFonts w:ascii="Courier New" w:eastAsia="Courier New" w:hAnsi="Courier New" w:cs="Courier New"/>
          <w:sz w:val="21"/>
        </w:rPr>
        <w:tab/>
      </w:r>
      <w:proofErr w:type="gramEnd"/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SEC. MUN. DESENVOLV. E CIDADANIA        </w:t>
      </w:r>
    </w:p>
    <w:p w14:paraId="6FB9F94A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1002 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FUNDO MUNICIPAL DE ASSIST. SOCIAL       </w:t>
      </w:r>
    </w:p>
    <w:p w14:paraId="4C9D8DCF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1002 08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ASSISTÊNCIA SOCIAL                      </w:t>
      </w:r>
    </w:p>
    <w:p w14:paraId="535616D7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1002 08 244    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ASSISTÊNCIA COMUNITÁRIA                 </w:t>
      </w:r>
    </w:p>
    <w:p w14:paraId="28B70B60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1002 08 244 0108    </w:t>
      </w:r>
      <w:r>
        <w:rPr>
          <w:rFonts w:ascii="Courier New" w:eastAsia="Courier New" w:hAnsi="Courier New" w:cs="Courier New"/>
          <w:sz w:val="21"/>
        </w:rPr>
        <w:tab/>
      </w:r>
      <w:r>
        <w:rPr>
          <w:rFonts w:ascii="Courier New" w:eastAsia="Courier New" w:hAnsi="Courier New" w:cs="Courier New"/>
          <w:sz w:val="21"/>
        </w:rPr>
        <w:tab/>
        <w:t xml:space="preserve">PROG.APOIO INTEGRAL A FAMILIA-PAIF      </w:t>
      </w:r>
    </w:p>
    <w:p w14:paraId="113C307A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1002 08 244 0108 </w:t>
      </w:r>
      <w:proofErr w:type="gramStart"/>
      <w:r>
        <w:rPr>
          <w:rFonts w:ascii="Courier New" w:eastAsia="Courier New" w:hAnsi="Courier New" w:cs="Courier New"/>
          <w:sz w:val="21"/>
        </w:rPr>
        <w:t xml:space="preserve">2059  </w:t>
      </w:r>
      <w:r>
        <w:rPr>
          <w:rFonts w:ascii="Courier New" w:eastAsia="Courier New" w:hAnsi="Courier New" w:cs="Courier New"/>
          <w:sz w:val="21"/>
        </w:rPr>
        <w:tab/>
      </w:r>
      <w:proofErr w:type="gramEnd"/>
      <w:r>
        <w:rPr>
          <w:rFonts w:ascii="Courier New" w:eastAsia="Courier New" w:hAnsi="Courier New" w:cs="Courier New"/>
          <w:sz w:val="21"/>
        </w:rPr>
        <w:t xml:space="preserve">MANUTENCAO DO CRAS                      </w:t>
      </w:r>
    </w:p>
    <w:p w14:paraId="4D1C808D" w14:textId="77777777" w:rsidR="0080608B" w:rsidRDefault="0080608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1002 08 244 0108 2059 33903000000000 MATERIAL DE CONSUMO                     </w:t>
      </w:r>
    </w:p>
    <w:p w14:paraId="597C7EF5" w14:textId="77777777" w:rsidR="0080608B" w:rsidRDefault="0080608B">
      <w:pPr>
        <w:spacing w:after="206"/>
        <w:jc w:val="both"/>
        <w:rPr>
          <w:rFonts w:ascii="Courier New" w:eastAsia="Courier New" w:hAnsi="Courier New" w:cs="Courier New"/>
          <w:sz w:val="21"/>
        </w:rPr>
      </w:pPr>
      <w:r>
        <w:rPr>
          <w:rFonts w:ascii="Courier New" w:eastAsia="Courier New" w:hAnsi="Courier New" w:cs="Courier New"/>
          <w:sz w:val="21"/>
        </w:rPr>
        <w:t xml:space="preserve">38656/1                   </w:t>
      </w:r>
    </w:p>
    <w:p w14:paraId="181F5FC3" w14:textId="77777777" w:rsidR="0080608B" w:rsidRDefault="0080608B">
      <w:pPr>
        <w:spacing w:after="206"/>
        <w:jc w:val="both"/>
      </w:pPr>
      <w:r>
        <w:rPr>
          <w:rFonts w:ascii="Courier New" w:eastAsia="Courier New" w:hAnsi="Courier New" w:cs="Courier New"/>
          <w:sz w:val="21"/>
        </w:rPr>
        <w:t xml:space="preserve">0001-RECURSO LIVRE                     25.000,00   </w:t>
      </w:r>
    </w:p>
    <w:p w14:paraId="06A97EC1" w14:textId="77777777" w:rsidR="0080608B" w:rsidRDefault="0080608B">
      <w:pPr>
        <w:spacing w:after="206"/>
        <w:jc w:val="both"/>
      </w:pPr>
      <w:r>
        <w:rPr>
          <w:rFonts w:ascii="Courier New" w:eastAsia="Courier New" w:hAnsi="Courier New" w:cs="Courier New"/>
          <w:sz w:val="21"/>
        </w:rPr>
        <w:t xml:space="preserve">Total de credito suplementar                             214.000,00   </w:t>
      </w:r>
    </w:p>
    <w:p w14:paraId="2F706D75" w14:textId="77777777" w:rsidR="0080608B" w:rsidRDefault="0080608B" w:rsidP="00B43D88">
      <w:pPr>
        <w:jc w:val="both"/>
      </w:pPr>
      <w:r>
        <w:rPr>
          <w:rFonts w:ascii="Courier New" w:eastAsia="Courier New" w:hAnsi="Courier New" w:cs="Courier New"/>
          <w:sz w:val="21"/>
        </w:rPr>
        <w:t xml:space="preserve">Art. 2° - Servira de Recursos Financeiros para dar suporte aos créditos adicionais de que tratam os artigos anteriores, o seguinte: </w:t>
      </w:r>
    </w:p>
    <w:p w14:paraId="0723F5F4" w14:textId="77777777" w:rsidR="0080608B" w:rsidRPr="00B43D88" w:rsidRDefault="0080608B" w:rsidP="00B43D88">
      <w:pPr>
        <w:pStyle w:val="PargrafodaLista"/>
        <w:numPr>
          <w:ilvl w:val="0"/>
          <w:numId w:val="1"/>
        </w:numPr>
        <w:spacing w:line="231" w:lineRule="auto"/>
        <w:rPr>
          <w:rFonts w:ascii="Courier New" w:eastAsia="Courier New" w:hAnsi="Courier New" w:cs="Courier New"/>
          <w:sz w:val="21"/>
        </w:rPr>
      </w:pPr>
      <w:r>
        <w:rPr>
          <w:rFonts w:ascii="Courier New" w:eastAsia="Courier New" w:hAnsi="Courier New" w:cs="Courier New"/>
          <w:sz w:val="21"/>
        </w:rPr>
        <w:t>Por excesso de arrecadação no</w:t>
      </w:r>
      <w:r w:rsidRPr="00B43D88">
        <w:rPr>
          <w:rFonts w:ascii="Courier New" w:eastAsia="Courier New" w:hAnsi="Courier New" w:cs="Courier New"/>
          <w:sz w:val="21"/>
        </w:rPr>
        <w:t>s</w:t>
      </w:r>
      <w:r>
        <w:rPr>
          <w:rFonts w:ascii="Courier New" w:eastAsia="Courier New" w:hAnsi="Courier New" w:cs="Courier New"/>
          <w:sz w:val="21"/>
        </w:rPr>
        <w:t xml:space="preserve"> seguinte</w:t>
      </w:r>
      <w:r w:rsidRPr="00B43D88">
        <w:rPr>
          <w:rFonts w:ascii="Courier New" w:eastAsia="Courier New" w:hAnsi="Courier New" w:cs="Courier New"/>
          <w:sz w:val="21"/>
        </w:rPr>
        <w:t>s</w:t>
      </w:r>
      <w:r>
        <w:rPr>
          <w:rFonts w:ascii="Courier New" w:eastAsia="Courier New" w:hAnsi="Courier New" w:cs="Courier New"/>
          <w:sz w:val="21"/>
        </w:rPr>
        <w:t xml:space="preserve"> recurso</w:t>
      </w:r>
      <w:r w:rsidRPr="00B43D88">
        <w:rPr>
          <w:rFonts w:ascii="Courier New" w:eastAsia="Courier New" w:hAnsi="Courier New" w:cs="Courier New"/>
          <w:sz w:val="21"/>
        </w:rPr>
        <w:t xml:space="preserve">: </w:t>
      </w:r>
    </w:p>
    <w:p w14:paraId="099F39F5" w14:textId="77777777" w:rsidR="0080608B" w:rsidRDefault="0080608B" w:rsidP="00B43D88">
      <w:pPr>
        <w:spacing w:line="231" w:lineRule="auto"/>
        <w:ind w:left="360"/>
      </w:pPr>
      <w:r w:rsidRPr="00B43D88">
        <w:rPr>
          <w:rFonts w:ascii="Courier New" w:eastAsia="Courier New" w:hAnsi="Courier New" w:cs="Courier New"/>
          <w:sz w:val="21"/>
        </w:rPr>
        <w:t xml:space="preserve">0001-RECURSO </w:t>
      </w:r>
      <w:r>
        <w:rPr>
          <w:rFonts w:ascii="Courier New" w:eastAsia="Courier New" w:hAnsi="Courier New" w:cs="Courier New"/>
          <w:sz w:val="21"/>
        </w:rPr>
        <w:t xml:space="preserve">LIVRE                                   214.000,00   </w:t>
      </w:r>
    </w:p>
    <w:p w14:paraId="3C7F14D7" w14:textId="77777777" w:rsidR="0080608B" w:rsidRDefault="0080608B" w:rsidP="0080608B">
      <w:pPr>
        <w:spacing w:after="206"/>
        <w:ind w:firstLine="360"/>
        <w:jc w:val="both"/>
      </w:pPr>
      <w:r>
        <w:rPr>
          <w:rFonts w:ascii="Courier New" w:eastAsia="Courier New" w:hAnsi="Courier New" w:cs="Courier New"/>
          <w:sz w:val="21"/>
        </w:rPr>
        <w:t xml:space="preserve">Total de excesso de arrecadação               214.000,00   </w:t>
      </w:r>
    </w:p>
    <w:p w14:paraId="724F55B8" w14:textId="77777777" w:rsidR="0080608B" w:rsidRDefault="0080608B" w:rsidP="0080608B">
      <w:pPr>
        <w:spacing w:after="351" w:line="347" w:lineRule="auto"/>
        <w:jc w:val="both"/>
        <w:rPr>
          <w:rFonts w:ascii="Courier New" w:eastAsia="Courier New" w:hAnsi="Courier New" w:cs="Courier New"/>
          <w:sz w:val="21"/>
        </w:rPr>
      </w:pPr>
      <w:r>
        <w:rPr>
          <w:rFonts w:ascii="Courier New" w:eastAsia="Courier New" w:hAnsi="Courier New" w:cs="Courier New"/>
          <w:sz w:val="21"/>
        </w:rPr>
        <w:t>Art. 3° - Revogadas as disposições em contrário, esta Lei entra em vigor na data de sua publicação.</w:t>
      </w:r>
    </w:p>
    <w:p w14:paraId="4FF94222" w14:textId="77777777" w:rsidR="006468E3" w:rsidRDefault="006468E3" w:rsidP="006468E3">
      <w:pPr>
        <w:spacing w:line="256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lk103009393"/>
      <w:r w:rsidRPr="0031388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23</w:t>
      </w:r>
      <w:r w:rsidRPr="0031388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proofErr w:type="gramStart"/>
      <w:r w:rsidRPr="0031388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Maio</w:t>
      </w:r>
      <w:proofErr w:type="gramEnd"/>
      <w:r w:rsidRPr="0031388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286AE2FA" w14:textId="77777777" w:rsidR="006468E3" w:rsidRDefault="006468E3" w:rsidP="006468E3">
      <w:pPr>
        <w:spacing w:line="256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7925562" w14:textId="77777777" w:rsidR="006468E3" w:rsidRPr="00313887" w:rsidRDefault="006468E3" w:rsidP="006468E3">
      <w:pPr>
        <w:spacing w:line="256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3E24BCC" w14:textId="77777777" w:rsidR="006468E3" w:rsidRPr="00313887" w:rsidRDefault="006468E3" w:rsidP="006468E3">
      <w:pPr>
        <w:spacing w:line="25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313887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6685EAD5" w14:textId="7965887B" w:rsidR="0080608B" w:rsidRPr="006468E3" w:rsidRDefault="006468E3" w:rsidP="006468E3">
      <w:pPr>
        <w:spacing w:line="25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t-PT" w:eastAsia="en-US"/>
        </w:rPr>
      </w:pPr>
      <w:r w:rsidRPr="00313887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313887">
        <w:rPr>
          <w:rFonts w:eastAsia="Times New Roman" w:cs="Times New Roman"/>
          <w:color w:val="auto"/>
          <w:sz w:val="24"/>
          <w:szCs w:val="24"/>
        </w:rPr>
        <w:t xml:space="preserve"> </w:t>
      </w:r>
      <w:bookmarkEnd w:id="0"/>
    </w:p>
    <w:sectPr w:rsidR="0080608B" w:rsidRPr="006468E3" w:rsidSect="0080608B">
      <w:pgSz w:w="11900" w:h="16840"/>
      <w:pgMar w:top="2835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0657B"/>
    <w:multiLevelType w:val="hybridMultilevel"/>
    <w:tmpl w:val="6A9E9FA6"/>
    <w:lvl w:ilvl="0" w:tplc="C93A339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2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C5"/>
    <w:rsid w:val="00285AF1"/>
    <w:rsid w:val="00450FC5"/>
    <w:rsid w:val="006468E3"/>
    <w:rsid w:val="007D29FB"/>
    <w:rsid w:val="0080608B"/>
    <w:rsid w:val="009B3ACC"/>
    <w:rsid w:val="009F4FC1"/>
    <w:rsid w:val="00B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09ED"/>
  <w15:docId w15:val="{C712F6AD-804B-4325-86DC-82CF9AE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4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2022-05-23T20:30:00Z</dcterms:created>
  <dcterms:modified xsi:type="dcterms:W3CDTF">2022-05-23T21:15:00Z</dcterms:modified>
</cp:coreProperties>
</file>