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FD3" w14:textId="520CD5A6" w:rsidR="00C45AE2" w:rsidRPr="00C45AE2" w:rsidRDefault="00C45AE2" w:rsidP="00C45AE2">
      <w:pPr>
        <w:spacing w:after="160" w:line="360" w:lineRule="auto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C45AE2">
        <w:rPr>
          <w:rFonts w:ascii="Calibri" w:hAnsi="Calibri"/>
          <w:sz w:val="22"/>
        </w:rPr>
        <w:t xml:space="preserve">   </w:t>
      </w:r>
      <w:r w:rsidRPr="00C45AE2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14 DE MARÇO DE 2022, O SEGUINTE PROJETO DE LEI DE AUTORIA DO PODER EXECUTIVO, COM A REDAÇÃO QUE SEGUE.</w:t>
      </w:r>
    </w:p>
    <w:p w14:paraId="5F53AAC3" w14:textId="180B5638" w:rsidR="00512DBA" w:rsidRPr="00431985" w:rsidRDefault="00FD02FD" w:rsidP="00431985">
      <w:pPr>
        <w:spacing w:after="437"/>
        <w:ind w:left="-5"/>
        <w:jc w:val="center"/>
        <w:rPr>
          <w:rFonts w:asciiTheme="minorHAnsi" w:hAnsiTheme="minorHAnsi"/>
          <w:b/>
          <w:sz w:val="22"/>
        </w:rPr>
      </w:pPr>
      <w:r w:rsidRPr="00431985">
        <w:rPr>
          <w:rFonts w:asciiTheme="minorHAnsi" w:hAnsiTheme="minorHAnsi"/>
          <w:b/>
          <w:sz w:val="22"/>
        </w:rPr>
        <w:t xml:space="preserve">PROJETO DE LEI </w:t>
      </w:r>
      <w:r w:rsidR="00124D43" w:rsidRPr="00431985">
        <w:rPr>
          <w:rFonts w:asciiTheme="minorHAnsi" w:hAnsiTheme="minorHAnsi"/>
          <w:b/>
          <w:sz w:val="22"/>
        </w:rPr>
        <w:t>N</w:t>
      </w:r>
      <w:r w:rsidR="00124D43">
        <w:rPr>
          <w:rFonts w:asciiTheme="minorHAnsi" w:hAnsiTheme="minorHAnsi"/>
          <w:b/>
          <w:sz w:val="22"/>
        </w:rPr>
        <w:t>. º</w:t>
      </w:r>
      <w:r w:rsidR="004B2D16">
        <w:rPr>
          <w:rFonts w:asciiTheme="minorHAnsi" w:hAnsiTheme="minorHAnsi"/>
          <w:b/>
          <w:sz w:val="22"/>
        </w:rPr>
        <w:t xml:space="preserve"> 042</w:t>
      </w:r>
      <w:r w:rsidRPr="00431985">
        <w:rPr>
          <w:rFonts w:asciiTheme="minorHAnsi" w:hAnsiTheme="minorHAnsi"/>
          <w:b/>
          <w:sz w:val="22"/>
        </w:rPr>
        <w:t>/2022</w:t>
      </w:r>
    </w:p>
    <w:p w14:paraId="27CADAFA" w14:textId="77777777" w:rsidR="00512DBA" w:rsidRPr="00124D43" w:rsidRDefault="00FD02FD" w:rsidP="009826BA">
      <w:pPr>
        <w:spacing w:after="203"/>
        <w:ind w:left="2977" w:firstLine="0"/>
        <w:rPr>
          <w:rFonts w:asciiTheme="minorHAnsi" w:hAnsiTheme="minorHAnsi"/>
          <w:b/>
          <w:sz w:val="22"/>
        </w:rPr>
      </w:pPr>
      <w:r w:rsidRPr="00124D43">
        <w:rPr>
          <w:rFonts w:asciiTheme="minorHAnsi" w:hAnsiTheme="minorHAnsi"/>
          <w:b/>
          <w:sz w:val="22"/>
        </w:rPr>
        <w:t xml:space="preserve">ABRE CREDITO ADICIONAL NO </w:t>
      </w:r>
      <w:r w:rsidR="00124D43" w:rsidRPr="00124D43">
        <w:rPr>
          <w:rFonts w:asciiTheme="minorHAnsi" w:hAnsiTheme="minorHAnsi"/>
          <w:b/>
          <w:sz w:val="22"/>
        </w:rPr>
        <w:t>ORÇAMENTO</w:t>
      </w:r>
      <w:r w:rsidRPr="00124D43">
        <w:rPr>
          <w:rFonts w:asciiTheme="minorHAnsi" w:hAnsiTheme="minorHAnsi"/>
          <w:b/>
          <w:sz w:val="22"/>
        </w:rPr>
        <w:t xml:space="preserve"> 2022</w:t>
      </w:r>
      <w:r w:rsidR="009B580B">
        <w:rPr>
          <w:rFonts w:asciiTheme="minorHAnsi" w:hAnsiTheme="minorHAnsi"/>
          <w:b/>
          <w:sz w:val="22"/>
        </w:rPr>
        <w:t xml:space="preserve">, PARA APLICAÇÃO DOS </w:t>
      </w:r>
      <w:r w:rsidR="009826BA">
        <w:rPr>
          <w:rFonts w:asciiTheme="minorHAnsi" w:hAnsiTheme="minorHAnsi"/>
          <w:b/>
          <w:sz w:val="22"/>
        </w:rPr>
        <w:t>RECURSOS</w:t>
      </w:r>
      <w:r w:rsidR="009B580B">
        <w:rPr>
          <w:rFonts w:asciiTheme="minorHAnsi" w:hAnsiTheme="minorHAnsi"/>
          <w:b/>
          <w:sz w:val="22"/>
        </w:rPr>
        <w:t xml:space="preserve"> DO FINISA. </w:t>
      </w:r>
      <w:r w:rsidRPr="00124D43">
        <w:rPr>
          <w:rFonts w:asciiTheme="minorHAnsi" w:hAnsiTheme="minorHAnsi"/>
          <w:b/>
          <w:sz w:val="22"/>
        </w:rPr>
        <w:t xml:space="preserve"> </w:t>
      </w:r>
    </w:p>
    <w:p w14:paraId="2C3F5E05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B2D16">
        <w:rPr>
          <w:rFonts w:asciiTheme="minorHAnsi" w:hAnsiTheme="minorHAnsi"/>
          <w:b/>
          <w:sz w:val="22"/>
        </w:rPr>
        <w:t>Art. 1</w:t>
      </w:r>
      <w:r w:rsidR="00124D43" w:rsidRPr="004B2D16">
        <w:rPr>
          <w:rFonts w:asciiTheme="minorHAnsi" w:hAnsiTheme="minorHAnsi"/>
          <w:b/>
          <w:sz w:val="22"/>
        </w:rPr>
        <w:t>° -</w:t>
      </w:r>
      <w:r w:rsidRPr="004B2D16">
        <w:rPr>
          <w:rFonts w:asciiTheme="minorHAnsi" w:hAnsiTheme="minorHAnsi"/>
          <w:b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Fica Autorizado o Poder Executivo Municipal</w:t>
      </w:r>
      <w:r w:rsidRPr="00431985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a abrir</w:t>
      </w:r>
      <w:r w:rsidRPr="00431985">
        <w:rPr>
          <w:rFonts w:asciiTheme="minorHAnsi" w:hAnsiTheme="minorHAnsi"/>
          <w:sz w:val="22"/>
        </w:rPr>
        <w:t xml:space="preserve"> credito especial no </w:t>
      </w:r>
      <w:r w:rsidR="00124D43" w:rsidRPr="00431985">
        <w:rPr>
          <w:rFonts w:asciiTheme="minorHAnsi" w:hAnsiTheme="minorHAnsi"/>
          <w:sz w:val="22"/>
        </w:rPr>
        <w:t>orçamento</w:t>
      </w:r>
      <w:r w:rsidRPr="00431985">
        <w:rPr>
          <w:rFonts w:asciiTheme="minorHAnsi" w:hAnsiTheme="minorHAnsi"/>
          <w:sz w:val="22"/>
        </w:rPr>
        <w:t xml:space="preserve"> corrente, conforme especificado abaixo</w:t>
      </w:r>
      <w:r w:rsidR="00124D43">
        <w:rPr>
          <w:rFonts w:asciiTheme="minorHAnsi" w:hAnsiTheme="minorHAnsi"/>
          <w:sz w:val="22"/>
        </w:rPr>
        <w:t>:</w:t>
      </w:r>
    </w:p>
    <w:p w14:paraId="1606BE4F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                                   SEC. MUN. DE OBRAS E INFRAESTRUTURA     </w:t>
      </w:r>
    </w:p>
    <w:p w14:paraId="1BBFA409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                                DEPARTAMENTO DE OBRAS                   </w:t>
      </w:r>
    </w:p>
    <w:p w14:paraId="22049DC0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26                              TRANSPORTE                              </w:t>
      </w:r>
    </w:p>
    <w:p w14:paraId="2624963C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26 782                          TRANSPORTE </w:t>
      </w:r>
      <w:r w:rsidR="00124D43" w:rsidRPr="00431985">
        <w:rPr>
          <w:rFonts w:asciiTheme="minorHAnsi" w:hAnsiTheme="minorHAnsi"/>
          <w:sz w:val="22"/>
        </w:rPr>
        <w:t>RODOVIÁRIO</w:t>
      </w:r>
      <w:r w:rsidRPr="00431985">
        <w:rPr>
          <w:rFonts w:asciiTheme="minorHAnsi" w:hAnsiTheme="minorHAnsi"/>
          <w:sz w:val="22"/>
        </w:rPr>
        <w:t xml:space="preserve">                   </w:t>
      </w:r>
    </w:p>
    <w:p w14:paraId="64A43A36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26 782 0101                     CONSTRUC.REST.CONS.ESTR.MUNICIPAIS      </w:t>
      </w:r>
    </w:p>
    <w:p w14:paraId="0B5A0F39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26 782 0101 1044                PAVIM.VIAS RURAIS                       </w:t>
      </w:r>
    </w:p>
    <w:p w14:paraId="1906BCE0" w14:textId="77777777" w:rsidR="00512DBA" w:rsidRPr="00431985" w:rsidRDefault="00FD02FD">
      <w:pPr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0802 26 782 0101 1044 44905100000000 OBRAS E </w:t>
      </w:r>
      <w:r w:rsidR="00124D43" w:rsidRPr="00431985">
        <w:rPr>
          <w:rFonts w:asciiTheme="minorHAnsi" w:hAnsiTheme="minorHAnsi"/>
          <w:sz w:val="22"/>
        </w:rPr>
        <w:t>INSTALAÇÕES</w:t>
      </w:r>
      <w:r w:rsidRPr="00431985">
        <w:rPr>
          <w:rFonts w:asciiTheme="minorHAnsi" w:hAnsiTheme="minorHAnsi"/>
          <w:sz w:val="22"/>
        </w:rPr>
        <w:t xml:space="preserve">                     </w:t>
      </w:r>
    </w:p>
    <w:p w14:paraId="32889593" w14:textId="77777777" w:rsidR="00512DBA" w:rsidRPr="00431985" w:rsidRDefault="00FD02FD">
      <w:pPr>
        <w:spacing w:after="203"/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>84656/2                   1160</w:t>
      </w:r>
      <w:r w:rsidR="00124D43">
        <w:rPr>
          <w:rFonts w:asciiTheme="minorHAnsi" w:hAnsiTheme="minorHAnsi"/>
          <w:sz w:val="22"/>
        </w:rPr>
        <w:t xml:space="preserve"> </w:t>
      </w:r>
      <w:r w:rsidRPr="00431985">
        <w:rPr>
          <w:rFonts w:asciiTheme="minorHAnsi" w:hAnsiTheme="minorHAnsi"/>
          <w:sz w:val="22"/>
        </w:rPr>
        <w:t>-</w:t>
      </w:r>
      <w:r w:rsidR="00124D43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OPERAÇÃO</w:t>
      </w:r>
      <w:r w:rsidRPr="00431985">
        <w:rPr>
          <w:rFonts w:asciiTheme="minorHAnsi" w:hAnsiTheme="minorHAnsi"/>
          <w:sz w:val="22"/>
        </w:rPr>
        <w:t xml:space="preserve"> DE CREDITO FINISA       299.842,41   </w:t>
      </w:r>
    </w:p>
    <w:p w14:paraId="3CDEE4B8" w14:textId="77777777" w:rsidR="00512DBA" w:rsidRPr="00431985" w:rsidRDefault="00FD02FD">
      <w:pPr>
        <w:spacing w:after="203"/>
        <w:ind w:left="-5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 xml:space="preserve">Total de credito especial                                299.842,41   </w:t>
      </w:r>
    </w:p>
    <w:p w14:paraId="4DF94926" w14:textId="77777777" w:rsidR="00512DBA" w:rsidRPr="00431985" w:rsidRDefault="00FD02FD">
      <w:pPr>
        <w:spacing w:after="207"/>
        <w:ind w:left="-5"/>
        <w:rPr>
          <w:rFonts w:asciiTheme="minorHAnsi" w:hAnsiTheme="minorHAnsi"/>
          <w:sz w:val="22"/>
        </w:rPr>
      </w:pPr>
      <w:r w:rsidRPr="009B580B">
        <w:rPr>
          <w:rFonts w:asciiTheme="minorHAnsi" w:hAnsiTheme="minorHAnsi"/>
          <w:b/>
          <w:sz w:val="22"/>
        </w:rPr>
        <w:t xml:space="preserve">Art. </w:t>
      </w:r>
      <w:r w:rsidR="009B580B" w:rsidRPr="009B580B">
        <w:rPr>
          <w:rFonts w:asciiTheme="minorHAnsi" w:hAnsiTheme="minorHAnsi"/>
          <w:b/>
          <w:sz w:val="22"/>
        </w:rPr>
        <w:t>2</w:t>
      </w:r>
      <w:r w:rsidR="00124D43" w:rsidRPr="009B580B">
        <w:rPr>
          <w:rFonts w:asciiTheme="minorHAnsi" w:hAnsiTheme="minorHAnsi"/>
          <w:b/>
          <w:sz w:val="22"/>
        </w:rPr>
        <w:t>°</w:t>
      </w:r>
      <w:r w:rsidR="00124D43" w:rsidRPr="00431985">
        <w:rPr>
          <w:rFonts w:asciiTheme="minorHAnsi" w:hAnsiTheme="minorHAnsi"/>
          <w:sz w:val="22"/>
        </w:rPr>
        <w:t xml:space="preserve"> -</w:t>
      </w:r>
      <w:r w:rsidRPr="00431985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Servira de</w:t>
      </w:r>
      <w:r w:rsidRPr="00431985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Recursos Financeiros para dar suporte</w:t>
      </w:r>
      <w:r w:rsidRPr="00431985">
        <w:rPr>
          <w:rFonts w:asciiTheme="minorHAnsi" w:hAnsiTheme="minorHAnsi"/>
          <w:sz w:val="22"/>
        </w:rPr>
        <w:t xml:space="preserve"> aos</w:t>
      </w:r>
      <w:r w:rsidR="00124D43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créditos</w:t>
      </w:r>
      <w:r w:rsidRPr="00431985">
        <w:rPr>
          <w:rFonts w:asciiTheme="minorHAnsi" w:hAnsiTheme="minorHAnsi"/>
          <w:sz w:val="22"/>
        </w:rPr>
        <w:t xml:space="preserve"> adicionais de que tratam os </w:t>
      </w:r>
      <w:r w:rsidR="00124D43">
        <w:rPr>
          <w:rFonts w:asciiTheme="minorHAnsi" w:hAnsiTheme="minorHAnsi"/>
          <w:sz w:val="22"/>
        </w:rPr>
        <w:t>artigos anteriores, o seguinte:</w:t>
      </w:r>
    </w:p>
    <w:p w14:paraId="6F781CA1" w14:textId="77777777" w:rsidR="00124D43" w:rsidRDefault="00124D43" w:rsidP="00124D43">
      <w:pPr>
        <w:spacing w:after="234" w:line="231" w:lineRule="auto"/>
        <w:ind w:left="-5" w:right="410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>b) por</w:t>
      </w:r>
      <w:r w:rsidR="00FD02FD" w:rsidRPr="00431985">
        <w:rPr>
          <w:rFonts w:asciiTheme="minorHAnsi" w:hAnsiTheme="minorHAnsi"/>
          <w:sz w:val="22"/>
        </w:rPr>
        <w:t xml:space="preserve"> </w:t>
      </w:r>
      <w:r w:rsidRPr="00431985">
        <w:rPr>
          <w:rFonts w:asciiTheme="minorHAnsi" w:hAnsiTheme="minorHAnsi"/>
          <w:sz w:val="22"/>
        </w:rPr>
        <w:t>operação</w:t>
      </w:r>
      <w:r w:rsidR="00FD02FD" w:rsidRPr="00431985">
        <w:rPr>
          <w:rFonts w:asciiTheme="minorHAnsi" w:hAnsiTheme="minorHAnsi"/>
          <w:sz w:val="22"/>
        </w:rPr>
        <w:t xml:space="preserve"> de credito nos seguintes recursos:</w:t>
      </w:r>
    </w:p>
    <w:p w14:paraId="6DEF46EB" w14:textId="77777777" w:rsidR="00512DBA" w:rsidRPr="00431985" w:rsidRDefault="00FD02FD" w:rsidP="00124D43">
      <w:pPr>
        <w:spacing w:after="234" w:line="231" w:lineRule="auto"/>
        <w:ind w:left="-5" w:right="410"/>
        <w:rPr>
          <w:rFonts w:asciiTheme="minorHAnsi" w:hAnsiTheme="minorHAnsi"/>
          <w:sz w:val="22"/>
        </w:rPr>
      </w:pPr>
      <w:r w:rsidRPr="00431985">
        <w:rPr>
          <w:rFonts w:asciiTheme="minorHAnsi" w:hAnsiTheme="minorHAnsi"/>
          <w:sz w:val="22"/>
        </w:rPr>
        <w:t>1160</w:t>
      </w:r>
      <w:r w:rsidR="00124D43">
        <w:rPr>
          <w:rFonts w:asciiTheme="minorHAnsi" w:hAnsiTheme="minorHAnsi"/>
          <w:sz w:val="22"/>
        </w:rPr>
        <w:t xml:space="preserve"> </w:t>
      </w:r>
      <w:r w:rsidRPr="00431985">
        <w:rPr>
          <w:rFonts w:asciiTheme="minorHAnsi" w:hAnsiTheme="minorHAnsi"/>
          <w:sz w:val="22"/>
        </w:rPr>
        <w:t>-</w:t>
      </w:r>
      <w:r w:rsidR="00124D43">
        <w:rPr>
          <w:rFonts w:asciiTheme="minorHAnsi" w:hAnsiTheme="minorHAnsi"/>
          <w:sz w:val="22"/>
        </w:rPr>
        <w:t xml:space="preserve"> </w:t>
      </w:r>
      <w:r w:rsidR="00124D43" w:rsidRPr="00431985">
        <w:rPr>
          <w:rFonts w:asciiTheme="minorHAnsi" w:hAnsiTheme="minorHAnsi"/>
          <w:sz w:val="22"/>
        </w:rPr>
        <w:t>OPERAÇÃO</w:t>
      </w:r>
      <w:r w:rsidRPr="00431985">
        <w:rPr>
          <w:rFonts w:asciiTheme="minorHAnsi" w:hAnsiTheme="minorHAnsi"/>
          <w:sz w:val="22"/>
        </w:rPr>
        <w:t xml:space="preserve"> DE CREDITO FINISA                          299.842,41   </w:t>
      </w:r>
    </w:p>
    <w:p w14:paraId="0F809E15" w14:textId="77777777" w:rsidR="00124D43" w:rsidRDefault="00FD02FD">
      <w:pPr>
        <w:spacing w:after="351" w:line="347" w:lineRule="auto"/>
        <w:ind w:left="0" w:firstLine="0"/>
        <w:jc w:val="left"/>
        <w:rPr>
          <w:rFonts w:asciiTheme="minorHAnsi" w:hAnsiTheme="minorHAnsi"/>
          <w:sz w:val="22"/>
        </w:rPr>
      </w:pPr>
      <w:r w:rsidRPr="009B580B">
        <w:rPr>
          <w:rFonts w:asciiTheme="minorHAnsi" w:hAnsiTheme="minorHAnsi"/>
          <w:b/>
          <w:sz w:val="22"/>
        </w:rPr>
        <w:t xml:space="preserve">Art. </w:t>
      </w:r>
      <w:r w:rsidR="009B580B" w:rsidRPr="009B580B">
        <w:rPr>
          <w:rFonts w:asciiTheme="minorHAnsi" w:hAnsiTheme="minorHAnsi"/>
          <w:b/>
          <w:sz w:val="22"/>
        </w:rPr>
        <w:t>3</w:t>
      </w:r>
      <w:r w:rsidR="00124D43" w:rsidRPr="009B580B">
        <w:rPr>
          <w:rFonts w:asciiTheme="minorHAnsi" w:hAnsiTheme="minorHAnsi"/>
          <w:b/>
          <w:sz w:val="22"/>
        </w:rPr>
        <w:t>°</w:t>
      </w:r>
      <w:r w:rsidR="00124D43" w:rsidRPr="00431985">
        <w:rPr>
          <w:rFonts w:asciiTheme="minorHAnsi" w:hAnsiTheme="minorHAnsi"/>
          <w:sz w:val="22"/>
        </w:rPr>
        <w:t xml:space="preserve"> -</w:t>
      </w:r>
      <w:r w:rsidRPr="00431985">
        <w:rPr>
          <w:rFonts w:asciiTheme="minorHAnsi" w:hAnsiTheme="minorHAnsi"/>
          <w:sz w:val="22"/>
        </w:rPr>
        <w:t xml:space="preserve"> Revogadas as </w:t>
      </w:r>
      <w:r w:rsidR="00124D43" w:rsidRPr="00431985">
        <w:rPr>
          <w:rFonts w:asciiTheme="minorHAnsi" w:hAnsiTheme="minorHAnsi"/>
          <w:sz w:val="22"/>
        </w:rPr>
        <w:t>disposições</w:t>
      </w:r>
      <w:r w:rsidRPr="00431985">
        <w:rPr>
          <w:rFonts w:asciiTheme="minorHAnsi" w:hAnsiTheme="minorHAnsi"/>
          <w:sz w:val="22"/>
        </w:rPr>
        <w:t xml:space="preserve"> em </w:t>
      </w:r>
      <w:r w:rsidR="00124D43" w:rsidRPr="00431985">
        <w:rPr>
          <w:rFonts w:asciiTheme="minorHAnsi" w:hAnsiTheme="minorHAnsi"/>
          <w:sz w:val="22"/>
        </w:rPr>
        <w:t>contrário, est</w:t>
      </w:r>
      <w:r w:rsidR="00124D43">
        <w:rPr>
          <w:rFonts w:asciiTheme="minorHAnsi" w:hAnsiTheme="minorHAnsi"/>
          <w:sz w:val="22"/>
        </w:rPr>
        <w:t>a Lei entra</w:t>
      </w:r>
      <w:r w:rsidRPr="00431985">
        <w:rPr>
          <w:rFonts w:asciiTheme="minorHAnsi" w:hAnsiTheme="minorHAnsi"/>
          <w:sz w:val="22"/>
        </w:rPr>
        <w:t xml:space="preserve"> em vigor na data de sua </w:t>
      </w:r>
      <w:r w:rsidR="00124D43" w:rsidRPr="00431985">
        <w:rPr>
          <w:rFonts w:asciiTheme="minorHAnsi" w:hAnsiTheme="minorHAnsi"/>
          <w:sz w:val="22"/>
        </w:rPr>
        <w:t>publicação</w:t>
      </w:r>
      <w:r w:rsidRPr="00431985">
        <w:rPr>
          <w:rFonts w:asciiTheme="minorHAnsi" w:hAnsiTheme="minorHAnsi"/>
          <w:sz w:val="22"/>
        </w:rPr>
        <w:t>.</w:t>
      </w:r>
    </w:p>
    <w:p w14:paraId="45386CEB" w14:textId="77777777" w:rsidR="00C45AE2" w:rsidRPr="00C45AE2" w:rsidRDefault="00C45AE2" w:rsidP="00C45AE2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45A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15 dias do mês de Março de 2022.</w:t>
      </w:r>
    </w:p>
    <w:p w14:paraId="20B75F92" w14:textId="77777777" w:rsidR="00C45AE2" w:rsidRPr="00C45AE2" w:rsidRDefault="00C45AE2" w:rsidP="00C45AE2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5DA229B" w14:textId="77777777" w:rsidR="00C45AE2" w:rsidRPr="00C45AE2" w:rsidRDefault="00C45AE2" w:rsidP="00C45AE2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0C6E617D" w14:textId="77777777" w:rsidR="00C45AE2" w:rsidRPr="00C45AE2" w:rsidRDefault="00C45AE2" w:rsidP="00C45AE2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C45AE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019EAF56" w14:textId="77777777" w:rsidR="00C45AE2" w:rsidRPr="00C45AE2" w:rsidRDefault="00C45AE2" w:rsidP="00C45AE2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C45AE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C45AE2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432AB744" w14:textId="073FB78C" w:rsidR="00512DBA" w:rsidRPr="00124D43" w:rsidRDefault="00512DBA" w:rsidP="00C45AE2">
      <w:pPr>
        <w:ind w:left="0" w:firstLine="0"/>
        <w:rPr>
          <w:rFonts w:asciiTheme="minorHAnsi" w:hAnsiTheme="minorHAnsi"/>
          <w:b/>
          <w:sz w:val="22"/>
        </w:rPr>
      </w:pPr>
    </w:p>
    <w:sectPr w:rsidR="00512DBA" w:rsidRPr="00124D43" w:rsidSect="00431985">
      <w:headerReference w:type="even" r:id="rId6"/>
      <w:headerReference w:type="first" r:id="rId7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DBF0" w14:textId="77777777" w:rsidR="00C874B8" w:rsidRDefault="00C874B8">
      <w:pPr>
        <w:spacing w:after="0" w:line="240" w:lineRule="auto"/>
      </w:pPr>
      <w:r>
        <w:separator/>
      </w:r>
    </w:p>
  </w:endnote>
  <w:endnote w:type="continuationSeparator" w:id="0">
    <w:p w14:paraId="078A3447" w14:textId="77777777" w:rsidR="00C874B8" w:rsidRDefault="00C8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384F" w14:textId="77777777" w:rsidR="00C874B8" w:rsidRDefault="00C874B8">
      <w:pPr>
        <w:spacing w:after="0" w:line="240" w:lineRule="auto"/>
      </w:pPr>
      <w:r>
        <w:separator/>
      </w:r>
    </w:p>
  </w:footnote>
  <w:footnote w:type="continuationSeparator" w:id="0">
    <w:p w14:paraId="3F6ECA18" w14:textId="77777777" w:rsidR="00C874B8" w:rsidRDefault="00C8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B8E0" w14:textId="77777777" w:rsidR="00512DBA" w:rsidRDefault="00FD02F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B49EA01" wp14:editId="7DA2E9F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46" name="Group 1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47" name="Shape 114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6" style="width:559pt;height:770pt;position:absolute;z-index:-2147483648;mso-position-horizontal-relative:page;mso-position-horizontal:absolute;margin-left:18pt;mso-position-vertical-relative:page;margin-top:36pt;" coordsize="70993,97790">
              <v:shape id="Shape 1147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9FA1" w14:textId="77777777" w:rsidR="00512DBA" w:rsidRDefault="00FD02F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F7E055" wp14:editId="5966111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40" name="Group 1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41" name="Shape 114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0" style="width:559pt;height:770pt;position:absolute;z-index:-2147483648;mso-position-horizontal-relative:page;mso-position-horizontal:absolute;margin-left:18pt;mso-position-vertical-relative:page;margin-top:36pt;" coordsize="70993,97790">
              <v:shape id="Shape 1141" style="position:absolute;width:70993;height:97790;left:0;top:0;" coordsize="7099300,9779000" path="m0,9779000l7099300,9779000l7099300,0l0,0x">
                <v:stroke weight="0.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BA"/>
    <w:rsid w:val="0012081F"/>
    <w:rsid w:val="00124D43"/>
    <w:rsid w:val="00431985"/>
    <w:rsid w:val="004B2D16"/>
    <w:rsid w:val="00512DBA"/>
    <w:rsid w:val="005364FB"/>
    <w:rsid w:val="009826BA"/>
    <w:rsid w:val="009B580B"/>
    <w:rsid w:val="009F6D8D"/>
    <w:rsid w:val="00AC7022"/>
    <w:rsid w:val="00C45AE2"/>
    <w:rsid w:val="00C874B8"/>
    <w:rsid w:val="00D048AA"/>
    <w:rsid w:val="00E67627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94BB"/>
  <w15:docId w15:val="{1310F408-CF63-4D93-83F7-4852B7AE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31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985"/>
    <w:rPr>
      <w:rFonts w:ascii="Courier New" w:eastAsia="Courier New" w:hAnsi="Courier New" w:cs="Courier New"/>
      <w:color w:val="000000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D16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2</cp:revision>
  <cp:lastPrinted>2022-03-15T12:01:00Z</cp:lastPrinted>
  <dcterms:created xsi:type="dcterms:W3CDTF">2022-03-17T18:07:00Z</dcterms:created>
  <dcterms:modified xsi:type="dcterms:W3CDTF">2022-03-17T18:07:00Z</dcterms:modified>
</cp:coreProperties>
</file>